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2F" w:rsidRPr="0098502F" w:rsidRDefault="0051369C" w:rsidP="00985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  <w:r w:rsidR="0098502F" w:rsidRPr="0098502F">
        <w:rPr>
          <w:rFonts w:ascii="Times New Roman" w:hAnsi="Times New Roman" w:cs="Times New Roman"/>
          <w:b/>
          <w:sz w:val="28"/>
          <w:szCs w:val="28"/>
        </w:rPr>
        <w:br/>
        <w:t>«Гродненский государственный университет имени Янки Купалы»</w:t>
      </w:r>
    </w:p>
    <w:p w:rsidR="0098502F" w:rsidRPr="0098502F" w:rsidRDefault="0098502F" w:rsidP="0098502F">
      <w:pPr>
        <w:ind w:left="5673"/>
        <w:rPr>
          <w:rFonts w:ascii="Times New Roman" w:hAnsi="Times New Roman" w:cs="Times New Roman"/>
          <w:b/>
          <w:sz w:val="28"/>
          <w:szCs w:val="28"/>
        </w:rPr>
      </w:pPr>
    </w:p>
    <w:p w:rsidR="0098502F" w:rsidRPr="0098502F" w:rsidRDefault="0098502F" w:rsidP="0098502F">
      <w:pPr>
        <w:ind w:left="5673"/>
        <w:rPr>
          <w:rFonts w:ascii="Times New Roman" w:hAnsi="Times New Roman" w:cs="Times New Roman"/>
          <w:b/>
          <w:sz w:val="28"/>
          <w:szCs w:val="28"/>
        </w:rPr>
      </w:pPr>
    </w:p>
    <w:p w:rsidR="0098502F" w:rsidRPr="0098502F" w:rsidRDefault="0098502F" w:rsidP="0051369C">
      <w:pPr>
        <w:spacing w:after="0" w:line="240" w:lineRule="auto"/>
        <w:ind w:left="5673"/>
        <w:rPr>
          <w:rFonts w:ascii="Times New Roman" w:hAnsi="Times New Roman" w:cs="Times New Roman"/>
          <w:b/>
          <w:sz w:val="28"/>
          <w:szCs w:val="28"/>
        </w:rPr>
      </w:pPr>
    </w:p>
    <w:p w:rsidR="0098502F" w:rsidRPr="0098502F" w:rsidRDefault="0098502F" w:rsidP="0051369C">
      <w:pPr>
        <w:spacing w:after="0" w:line="240" w:lineRule="auto"/>
        <w:ind w:left="4960"/>
        <w:rPr>
          <w:rFonts w:ascii="Times New Roman" w:hAnsi="Times New Roman" w:cs="Times New Roman"/>
          <w:b/>
          <w:sz w:val="28"/>
          <w:szCs w:val="28"/>
        </w:rPr>
      </w:pPr>
      <w:r w:rsidRPr="0098502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A487A" w:rsidRDefault="00CB4BC2" w:rsidP="00CB4BC2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</w:t>
      </w:r>
      <w:r w:rsidR="0051369C">
        <w:rPr>
          <w:rFonts w:ascii="Times New Roman" w:hAnsi="Times New Roman" w:cs="Times New Roman"/>
          <w:sz w:val="28"/>
          <w:szCs w:val="28"/>
        </w:rPr>
        <w:t>рор</w:t>
      </w:r>
      <w:r w:rsidR="0098502F" w:rsidRPr="0098502F">
        <w:rPr>
          <w:rFonts w:ascii="Times New Roman" w:hAnsi="Times New Roman" w:cs="Times New Roman"/>
          <w:sz w:val="28"/>
          <w:szCs w:val="28"/>
        </w:rPr>
        <w:t>ектор учреждения</w:t>
      </w:r>
    </w:p>
    <w:p w:rsidR="0051369C" w:rsidRDefault="0098502F" w:rsidP="007A487A">
      <w:pPr>
        <w:spacing w:after="0" w:line="240" w:lineRule="auto"/>
        <w:ind w:firstLine="4933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1369C" w:rsidRDefault="0098502F" w:rsidP="00EB3D6D">
      <w:pPr>
        <w:spacing w:after="0" w:line="240" w:lineRule="auto"/>
        <w:ind w:firstLine="4933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«Гродненский государственный </w:t>
      </w:r>
    </w:p>
    <w:p w:rsidR="0098502F" w:rsidRDefault="0098502F" w:rsidP="00EB3D6D">
      <w:pPr>
        <w:spacing w:after="0" w:line="240" w:lineRule="auto"/>
        <w:ind w:firstLine="4933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университет имени Янки Купалы»</w:t>
      </w:r>
    </w:p>
    <w:p w:rsidR="002C7A19" w:rsidRDefault="0051369C" w:rsidP="002C7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B3D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8502F" w:rsidRPr="0098502F" w:rsidRDefault="002C7A19" w:rsidP="002C7A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 w:rsidR="00CB4BC2">
        <w:rPr>
          <w:rFonts w:ascii="Times New Roman" w:hAnsi="Times New Roman" w:cs="Times New Roman"/>
          <w:sz w:val="28"/>
          <w:szCs w:val="28"/>
        </w:rPr>
        <w:t>О</w:t>
      </w:r>
      <w:r w:rsidR="0051369C">
        <w:rPr>
          <w:rFonts w:ascii="Times New Roman" w:hAnsi="Times New Roman" w:cs="Times New Roman"/>
          <w:sz w:val="28"/>
          <w:szCs w:val="28"/>
        </w:rPr>
        <w:t>.</w:t>
      </w:r>
      <w:r w:rsidR="00CB4BC2">
        <w:rPr>
          <w:rFonts w:ascii="Times New Roman" w:hAnsi="Times New Roman" w:cs="Times New Roman"/>
          <w:sz w:val="28"/>
          <w:szCs w:val="28"/>
        </w:rPr>
        <w:t>А</w:t>
      </w:r>
      <w:r w:rsidR="0051369C">
        <w:rPr>
          <w:rFonts w:ascii="Times New Roman" w:hAnsi="Times New Roman" w:cs="Times New Roman"/>
          <w:sz w:val="28"/>
          <w:szCs w:val="28"/>
        </w:rPr>
        <w:t xml:space="preserve">. </w:t>
      </w:r>
      <w:r w:rsidR="00CB4BC2">
        <w:rPr>
          <w:rFonts w:ascii="Times New Roman" w:hAnsi="Times New Roman" w:cs="Times New Roman"/>
          <w:sz w:val="28"/>
          <w:szCs w:val="28"/>
        </w:rPr>
        <w:t>Романов</w:t>
      </w:r>
    </w:p>
    <w:p w:rsidR="0098502F" w:rsidRPr="0098502F" w:rsidRDefault="0098502F" w:rsidP="0051369C">
      <w:pPr>
        <w:tabs>
          <w:tab w:val="left" w:pos="6107"/>
          <w:tab w:val="left" w:pos="7936"/>
        </w:tabs>
        <w:spacing w:after="0" w:line="240" w:lineRule="auto"/>
        <w:ind w:left="4960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(подпись)</w:t>
      </w:r>
    </w:p>
    <w:p w:rsidR="0098502F" w:rsidRPr="0098502F" w:rsidRDefault="0098502F" w:rsidP="0051369C">
      <w:pPr>
        <w:tabs>
          <w:tab w:val="left" w:pos="6231"/>
          <w:tab w:val="left" w:pos="7936"/>
          <w:tab w:val="left" w:pos="9207"/>
        </w:tabs>
        <w:spacing w:after="0" w:line="240" w:lineRule="auto"/>
        <w:ind w:left="4960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_______  ____________ </w:t>
      </w:r>
      <w:r w:rsidRPr="0051369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C7A1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67A8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850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502F" w:rsidRPr="0098502F" w:rsidRDefault="0098502F" w:rsidP="0051369C">
      <w:pPr>
        <w:tabs>
          <w:tab w:val="left" w:pos="6231"/>
          <w:tab w:val="left" w:pos="7936"/>
          <w:tab w:val="left" w:pos="9207"/>
        </w:tabs>
        <w:spacing w:after="0" w:line="240" w:lineRule="auto"/>
        <w:ind w:left="4960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                (дата утверждения)</w:t>
      </w:r>
    </w:p>
    <w:p w:rsidR="0098502F" w:rsidRPr="0098502F" w:rsidRDefault="0098502F" w:rsidP="0051369C">
      <w:pPr>
        <w:tabs>
          <w:tab w:val="left" w:pos="7347"/>
          <w:tab w:val="left" w:pos="9548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02F" w:rsidRPr="0098502F" w:rsidRDefault="0098502F" w:rsidP="0098502F">
      <w:pPr>
        <w:tabs>
          <w:tab w:val="left" w:pos="7347"/>
          <w:tab w:val="left" w:pos="9052"/>
        </w:tabs>
        <w:ind w:left="5673"/>
        <w:rPr>
          <w:rFonts w:ascii="Times New Roman" w:hAnsi="Times New Roman" w:cs="Times New Roman"/>
          <w:sz w:val="28"/>
          <w:szCs w:val="28"/>
        </w:rPr>
      </w:pPr>
    </w:p>
    <w:p w:rsidR="0098502F" w:rsidRPr="0098502F" w:rsidRDefault="0098502F" w:rsidP="0098502F">
      <w:pPr>
        <w:tabs>
          <w:tab w:val="left" w:pos="7347"/>
          <w:tab w:val="left" w:pos="9052"/>
        </w:tabs>
        <w:ind w:left="5673"/>
        <w:rPr>
          <w:rFonts w:ascii="Times New Roman" w:hAnsi="Times New Roman" w:cs="Times New Roman"/>
          <w:sz w:val="28"/>
          <w:szCs w:val="28"/>
        </w:rPr>
      </w:pPr>
    </w:p>
    <w:p w:rsidR="0098502F" w:rsidRPr="0098502F" w:rsidRDefault="0098502F" w:rsidP="0098502F">
      <w:pPr>
        <w:tabs>
          <w:tab w:val="left" w:pos="7347"/>
          <w:tab w:val="left" w:pos="9052"/>
        </w:tabs>
        <w:ind w:left="5673"/>
        <w:jc w:val="center"/>
        <w:rPr>
          <w:rFonts w:ascii="Times New Roman" w:hAnsi="Times New Roman" w:cs="Times New Roman"/>
          <w:sz w:val="28"/>
          <w:szCs w:val="28"/>
        </w:rPr>
      </w:pPr>
    </w:p>
    <w:p w:rsidR="0051369C" w:rsidRDefault="0051369C" w:rsidP="0098502F">
      <w:pPr>
        <w:tabs>
          <w:tab w:val="left" w:pos="7347"/>
          <w:tab w:val="left" w:pos="9052"/>
        </w:tabs>
        <w:ind w:left="3410" w:hanging="33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1369C" w:rsidRDefault="0051369C" w:rsidP="0098502F">
      <w:pPr>
        <w:tabs>
          <w:tab w:val="left" w:pos="7347"/>
          <w:tab w:val="left" w:pos="9052"/>
        </w:tabs>
        <w:ind w:left="3410" w:hanging="33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вступительного экзамена</w:t>
      </w:r>
      <w:r w:rsidR="002C5F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аспирантуру</w:t>
      </w:r>
    </w:p>
    <w:p w:rsidR="0098502F" w:rsidRPr="0098502F" w:rsidRDefault="0051369C" w:rsidP="0098502F">
      <w:pPr>
        <w:tabs>
          <w:tab w:val="left" w:pos="7347"/>
          <w:tab w:val="left" w:pos="9052"/>
        </w:tabs>
        <w:ind w:left="3410" w:hanging="33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8502F" w:rsidRPr="0098502F">
        <w:rPr>
          <w:rFonts w:ascii="Times New Roman" w:hAnsi="Times New Roman" w:cs="Times New Roman"/>
          <w:b/>
          <w:sz w:val="28"/>
          <w:szCs w:val="28"/>
        </w:rPr>
        <w:t>специальности:</w:t>
      </w:r>
    </w:p>
    <w:p w:rsidR="0098502F" w:rsidRPr="0098502F" w:rsidRDefault="0098502F" w:rsidP="00985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______</w:t>
      </w:r>
      <w:r w:rsidR="0051369C">
        <w:rPr>
          <w:rFonts w:ascii="Times New Roman" w:hAnsi="Times New Roman" w:cs="Times New Roman"/>
          <w:sz w:val="28"/>
          <w:szCs w:val="28"/>
          <w:u w:val="single"/>
        </w:rPr>
        <w:t>03.</w:t>
      </w:r>
      <w:r w:rsidRPr="0098502F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51369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8502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1369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8502F">
        <w:rPr>
          <w:rFonts w:ascii="Times New Roman" w:hAnsi="Times New Roman" w:cs="Times New Roman"/>
          <w:sz w:val="28"/>
          <w:szCs w:val="28"/>
        </w:rPr>
        <w:t>______  ___________</w:t>
      </w:r>
      <w:r w:rsidRPr="0051369C">
        <w:rPr>
          <w:rFonts w:ascii="Times New Roman" w:hAnsi="Times New Roman" w:cs="Times New Roman"/>
          <w:b/>
          <w:sz w:val="28"/>
          <w:szCs w:val="28"/>
          <w:u w:val="single"/>
        </w:rPr>
        <w:t>Био</w:t>
      </w:r>
      <w:r w:rsidR="0051369C" w:rsidRPr="0051369C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  <w:r w:rsidRPr="0098502F">
        <w:rPr>
          <w:rFonts w:ascii="Times New Roman" w:hAnsi="Times New Roman" w:cs="Times New Roman"/>
          <w:sz w:val="28"/>
          <w:szCs w:val="28"/>
        </w:rPr>
        <w:t>;</w:t>
      </w:r>
    </w:p>
    <w:p w:rsidR="0098502F" w:rsidRPr="0098502F" w:rsidRDefault="0098502F" w:rsidP="0098502F">
      <w:pPr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                       (код специально</w:t>
      </w:r>
      <w:r w:rsidR="0051369C">
        <w:rPr>
          <w:rFonts w:ascii="Times New Roman" w:hAnsi="Times New Roman" w:cs="Times New Roman"/>
          <w:sz w:val="28"/>
          <w:szCs w:val="28"/>
        </w:rPr>
        <w:t>сти)</w:t>
      </w:r>
      <w:r w:rsidR="0051369C">
        <w:rPr>
          <w:rFonts w:ascii="Times New Roman" w:hAnsi="Times New Roman" w:cs="Times New Roman"/>
          <w:sz w:val="28"/>
          <w:szCs w:val="28"/>
        </w:rPr>
        <w:tab/>
      </w:r>
      <w:r w:rsidR="0051369C">
        <w:rPr>
          <w:rFonts w:ascii="Times New Roman" w:hAnsi="Times New Roman" w:cs="Times New Roman"/>
          <w:sz w:val="28"/>
          <w:szCs w:val="28"/>
        </w:rPr>
        <w:tab/>
      </w:r>
      <w:r w:rsidRPr="0098502F">
        <w:rPr>
          <w:rFonts w:ascii="Times New Roman" w:hAnsi="Times New Roman" w:cs="Times New Roman"/>
          <w:sz w:val="28"/>
          <w:szCs w:val="28"/>
        </w:rPr>
        <w:t>(наименование специальности)</w:t>
      </w:r>
    </w:p>
    <w:p w:rsidR="0098502F" w:rsidRPr="0098502F" w:rsidRDefault="0098502F" w:rsidP="0098502F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8502F" w:rsidRPr="0098502F" w:rsidRDefault="0098502F" w:rsidP="00985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02F" w:rsidRPr="0098502F" w:rsidRDefault="0098502F" w:rsidP="00985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02F" w:rsidRPr="0098502F" w:rsidRDefault="0098502F" w:rsidP="00985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69C" w:rsidRDefault="0051369C" w:rsidP="0098502F">
      <w:pPr>
        <w:tabs>
          <w:tab w:val="left" w:pos="7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502F" w:rsidRPr="0098502F" w:rsidRDefault="002C7A19" w:rsidP="0098502F">
      <w:pPr>
        <w:tabs>
          <w:tab w:val="left" w:pos="7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A07B2">
        <w:rPr>
          <w:rFonts w:ascii="Times New Roman" w:hAnsi="Times New Roman" w:cs="Times New Roman"/>
          <w:sz w:val="28"/>
          <w:szCs w:val="28"/>
        </w:rPr>
        <w:t>9</w:t>
      </w:r>
      <w:r w:rsidR="0098502F" w:rsidRPr="009850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69C" w:rsidRDefault="0098502F" w:rsidP="0051369C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br w:type="page"/>
      </w:r>
      <w:r w:rsidR="0051369C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</w:t>
      </w:r>
      <w:r w:rsidRPr="0098502F">
        <w:rPr>
          <w:rFonts w:ascii="Times New Roman" w:hAnsi="Times New Roman" w:cs="Times New Roman"/>
          <w:b/>
          <w:sz w:val="28"/>
          <w:szCs w:val="28"/>
        </w:rPr>
        <w:t>:</w:t>
      </w:r>
    </w:p>
    <w:p w:rsidR="001B48EE" w:rsidRDefault="0051369C" w:rsidP="001B48E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 xml:space="preserve">И.Б. </w:t>
      </w:r>
      <w:proofErr w:type="spellStart"/>
      <w:r w:rsidRPr="001B48EE">
        <w:rPr>
          <w:rFonts w:ascii="Times New Roman" w:hAnsi="Times New Roman" w:cs="Times New Roman"/>
          <w:sz w:val="28"/>
          <w:szCs w:val="28"/>
        </w:rPr>
        <w:t>Заводник</w:t>
      </w:r>
      <w:r w:rsidR="0098502F" w:rsidRPr="001B48EE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заведующий</w:t>
      </w:r>
      <w:proofErr w:type="spellEnd"/>
      <w:r w:rsidR="0098502F" w:rsidRPr="0098502F">
        <w:rPr>
          <w:rFonts w:ascii="Times New Roman" w:hAnsi="Times New Roman" w:cs="Times New Roman"/>
          <w:sz w:val="28"/>
          <w:szCs w:val="28"/>
          <w:u w:val="single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98502F" w:rsidRPr="0098502F">
        <w:rPr>
          <w:rFonts w:ascii="Times New Roman" w:hAnsi="Times New Roman" w:cs="Times New Roman"/>
          <w:sz w:val="28"/>
          <w:szCs w:val="28"/>
          <w:u w:val="single"/>
        </w:rPr>
        <w:t xml:space="preserve"> биохимии</w:t>
      </w:r>
      <w:r w:rsidR="001B48E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1B48EE">
        <w:rPr>
          <w:rFonts w:ascii="Times New Roman" w:hAnsi="Times New Roman" w:cs="Times New Roman"/>
          <w:sz w:val="28"/>
          <w:szCs w:val="28"/>
          <w:u w:val="single"/>
        </w:rPr>
        <w:t>докт</w:t>
      </w:r>
      <w:proofErr w:type="spellEnd"/>
      <w:r w:rsidR="001B48EE">
        <w:rPr>
          <w:rFonts w:ascii="Times New Roman" w:hAnsi="Times New Roman" w:cs="Times New Roman"/>
          <w:sz w:val="28"/>
          <w:szCs w:val="28"/>
          <w:u w:val="single"/>
        </w:rPr>
        <w:t>. биол. наук</w:t>
      </w:r>
      <w:r w:rsidR="0098502F" w:rsidRPr="009850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8502F" w:rsidRPr="001B48EE" w:rsidRDefault="0098502F" w:rsidP="001B48E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(И.О. Фамилия, должность, степень, звание)</w:t>
      </w:r>
    </w:p>
    <w:p w:rsidR="001B48EE" w:rsidRDefault="001B48EE" w:rsidP="0098502F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98502F" w:rsidRPr="0098502F" w:rsidRDefault="0098502F" w:rsidP="0098502F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8502F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98502F" w:rsidRPr="001B48EE" w:rsidRDefault="001B48EE" w:rsidP="001B48EE">
      <w:pPr>
        <w:tabs>
          <w:tab w:val="left" w:pos="9579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А.Е.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Каревский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зам. декана факультета биологии и экологии, канд. биол. наук</w:t>
      </w:r>
      <w:r w:rsidR="00B37290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98502F" w:rsidRDefault="001B48EE" w:rsidP="001B48EE">
      <w:pPr>
        <w:tabs>
          <w:tab w:val="left" w:pos="9579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В.У.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зав. отделом биохимической фармакологии «Института биохимии биологически активных веществ НАН Беларуси»,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биол. наук, профессор</w:t>
      </w:r>
    </w:p>
    <w:p w:rsidR="001B48EE" w:rsidRPr="0098502F" w:rsidRDefault="001B48EE" w:rsidP="001B48EE">
      <w:pPr>
        <w:tabs>
          <w:tab w:val="left" w:pos="9579"/>
        </w:tabs>
        <w:rPr>
          <w:rFonts w:ascii="Times New Roman" w:hAnsi="Times New Roman" w:cs="Times New Roman"/>
          <w:b/>
          <w:sz w:val="28"/>
          <w:szCs w:val="28"/>
        </w:rPr>
      </w:pPr>
    </w:p>
    <w:p w:rsidR="0098502F" w:rsidRPr="001B48EE" w:rsidRDefault="001B48EE" w:rsidP="0098502F">
      <w:pPr>
        <w:spacing w:before="12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рассмотрена и р</w:t>
      </w:r>
      <w:r w:rsidRPr="001B48EE">
        <w:rPr>
          <w:rFonts w:ascii="Times New Roman" w:hAnsi="Times New Roman" w:cs="Times New Roman"/>
          <w:sz w:val="28"/>
          <w:szCs w:val="28"/>
        </w:rPr>
        <w:t>екомендована к утверждению:</w:t>
      </w:r>
    </w:p>
    <w:p w:rsidR="0098502F" w:rsidRPr="0098502F" w:rsidRDefault="0098502F" w:rsidP="0098502F">
      <w:pPr>
        <w:tabs>
          <w:tab w:val="left" w:pos="957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Кафедрой  </w:t>
      </w:r>
      <w:r w:rsidRPr="0098502F">
        <w:rPr>
          <w:rFonts w:ascii="Times New Roman" w:hAnsi="Times New Roman" w:cs="Times New Roman"/>
          <w:sz w:val="28"/>
          <w:szCs w:val="28"/>
          <w:u w:val="single"/>
        </w:rPr>
        <w:t>биохимии</w:t>
      </w:r>
      <w:r w:rsidRPr="009850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8502F" w:rsidRPr="0098502F" w:rsidRDefault="0098502F" w:rsidP="0098502F">
      <w:pPr>
        <w:tabs>
          <w:tab w:val="left" w:pos="2108"/>
          <w:tab w:val="left" w:pos="3906"/>
        </w:tabs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C43597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Pr="0098502F">
        <w:rPr>
          <w:rFonts w:ascii="Times New Roman" w:hAnsi="Times New Roman" w:cs="Times New Roman"/>
          <w:sz w:val="28"/>
          <w:szCs w:val="28"/>
        </w:rPr>
        <w:t xml:space="preserve">от </w:t>
      </w:r>
      <w:r w:rsidR="002C7A1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67A8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C7A19">
        <w:rPr>
          <w:rFonts w:ascii="Times New Roman" w:hAnsi="Times New Roman" w:cs="Times New Roman"/>
          <w:sz w:val="28"/>
          <w:szCs w:val="28"/>
          <w:u w:val="single"/>
        </w:rPr>
        <w:t>.06.201</w:t>
      </w:r>
      <w:r w:rsidR="00767A8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F586F" w:rsidRPr="00CF586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98502F">
        <w:rPr>
          <w:rFonts w:ascii="Times New Roman" w:hAnsi="Times New Roman" w:cs="Times New Roman"/>
          <w:sz w:val="28"/>
          <w:szCs w:val="28"/>
        </w:rPr>
        <w:t>)</w:t>
      </w:r>
    </w:p>
    <w:p w:rsidR="0098502F" w:rsidRPr="0098502F" w:rsidRDefault="0098502F" w:rsidP="0098502F">
      <w:pPr>
        <w:tabs>
          <w:tab w:val="left" w:pos="9579"/>
        </w:tabs>
        <w:rPr>
          <w:rFonts w:ascii="Times New Roman" w:hAnsi="Times New Roman" w:cs="Times New Roman"/>
          <w:sz w:val="28"/>
          <w:szCs w:val="28"/>
        </w:rPr>
      </w:pPr>
    </w:p>
    <w:p w:rsidR="00CF586F" w:rsidRDefault="0098502F" w:rsidP="00CF586F">
      <w:pPr>
        <w:tabs>
          <w:tab w:val="left" w:pos="9579"/>
        </w:tabs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Методической комиссией</w:t>
      </w:r>
      <w:r w:rsidR="00512941">
        <w:rPr>
          <w:rFonts w:ascii="Times New Roman" w:hAnsi="Times New Roman" w:cs="Times New Roman"/>
          <w:sz w:val="28"/>
          <w:szCs w:val="28"/>
        </w:rPr>
        <w:t xml:space="preserve"> </w:t>
      </w:r>
      <w:r w:rsidR="00EA33F4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CF586F" w:rsidRPr="00CF586F">
        <w:rPr>
          <w:rFonts w:ascii="Times New Roman" w:hAnsi="Times New Roman" w:cs="Times New Roman"/>
          <w:sz w:val="28"/>
          <w:szCs w:val="28"/>
          <w:u w:val="single"/>
        </w:rPr>
        <w:t>акультета биологии и экологии</w:t>
      </w:r>
    </w:p>
    <w:p w:rsidR="0098502F" w:rsidRPr="0098502F" w:rsidRDefault="0098502F" w:rsidP="00CF586F">
      <w:pPr>
        <w:tabs>
          <w:tab w:val="left" w:pos="9579"/>
        </w:tabs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(факультета, по специальности (ям))</w:t>
      </w:r>
    </w:p>
    <w:p w:rsidR="0098502F" w:rsidRPr="0098502F" w:rsidRDefault="00EA33F4" w:rsidP="0098502F">
      <w:pPr>
        <w:tabs>
          <w:tab w:val="left" w:pos="2108"/>
          <w:tab w:val="left" w:pos="39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98502F" w:rsidRPr="0098502F">
        <w:rPr>
          <w:rFonts w:ascii="Times New Roman" w:hAnsi="Times New Roman" w:cs="Times New Roman"/>
          <w:sz w:val="28"/>
          <w:szCs w:val="28"/>
        </w:rPr>
        <w:t xml:space="preserve">  от  </w:t>
      </w:r>
      <w:r w:rsidR="00795B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45DC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95B3D">
        <w:rPr>
          <w:rFonts w:ascii="Times New Roman" w:hAnsi="Times New Roman" w:cs="Times New Roman"/>
          <w:sz w:val="28"/>
          <w:szCs w:val="28"/>
          <w:u w:val="single"/>
        </w:rPr>
        <w:t>.06.201</w:t>
      </w:r>
      <w:r w:rsidR="00645DC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95B3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98502F" w:rsidRPr="0098502F">
        <w:rPr>
          <w:rFonts w:ascii="Times New Roman" w:hAnsi="Times New Roman" w:cs="Times New Roman"/>
          <w:sz w:val="28"/>
          <w:szCs w:val="28"/>
        </w:rPr>
        <w:t>)</w:t>
      </w:r>
    </w:p>
    <w:p w:rsidR="0098502F" w:rsidRPr="0098502F" w:rsidRDefault="0098502F" w:rsidP="0098502F">
      <w:pPr>
        <w:tabs>
          <w:tab w:val="left" w:pos="9579"/>
        </w:tabs>
        <w:rPr>
          <w:rFonts w:ascii="Times New Roman" w:hAnsi="Times New Roman" w:cs="Times New Roman"/>
          <w:sz w:val="28"/>
          <w:szCs w:val="28"/>
        </w:rPr>
      </w:pPr>
    </w:p>
    <w:p w:rsidR="0098502F" w:rsidRPr="0098502F" w:rsidRDefault="00EA33F4" w:rsidP="0098502F">
      <w:pPr>
        <w:tabs>
          <w:tab w:val="left" w:pos="9579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Советом Ф</w:t>
      </w:r>
      <w:r w:rsidR="0098502F" w:rsidRPr="0098502F">
        <w:rPr>
          <w:rFonts w:ascii="Times New Roman" w:hAnsi="Times New Roman" w:cs="Times New Roman"/>
          <w:sz w:val="28"/>
          <w:szCs w:val="28"/>
        </w:rPr>
        <w:t xml:space="preserve">акультета </w:t>
      </w:r>
      <w:r w:rsidR="00CF586F">
        <w:rPr>
          <w:rFonts w:ascii="Times New Roman" w:hAnsi="Times New Roman" w:cs="Times New Roman"/>
          <w:sz w:val="28"/>
          <w:szCs w:val="28"/>
          <w:u w:val="single"/>
        </w:rPr>
        <w:t>биологии и экологии</w:t>
      </w:r>
    </w:p>
    <w:p w:rsidR="0098502F" w:rsidRPr="0098502F" w:rsidRDefault="0098502F" w:rsidP="0098502F">
      <w:pPr>
        <w:tabs>
          <w:tab w:val="left" w:pos="3379"/>
          <w:tab w:val="left" w:pos="9579"/>
        </w:tabs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(название факультета, за которым закреплена специальность)</w:t>
      </w:r>
    </w:p>
    <w:p w:rsidR="0098502F" w:rsidRPr="0098502F" w:rsidRDefault="0098502F" w:rsidP="0098502F">
      <w:pPr>
        <w:tabs>
          <w:tab w:val="left" w:pos="2108"/>
          <w:tab w:val="left" w:pos="3906"/>
        </w:tabs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795B3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8502F">
        <w:rPr>
          <w:rFonts w:ascii="Times New Roman" w:hAnsi="Times New Roman" w:cs="Times New Roman"/>
          <w:sz w:val="28"/>
          <w:szCs w:val="28"/>
        </w:rPr>
        <w:t xml:space="preserve">  от  </w:t>
      </w:r>
      <w:r w:rsidR="00795B3D" w:rsidRPr="00645DC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45DCC" w:rsidRPr="00645DC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95B3D" w:rsidRPr="00645DCC">
        <w:rPr>
          <w:rFonts w:ascii="Times New Roman" w:hAnsi="Times New Roman" w:cs="Times New Roman"/>
          <w:sz w:val="28"/>
          <w:szCs w:val="28"/>
          <w:u w:val="single"/>
        </w:rPr>
        <w:t>.06.201</w:t>
      </w:r>
      <w:r w:rsidR="00645DCC" w:rsidRPr="00645DC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95B3D" w:rsidRPr="00645DC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98502F">
        <w:rPr>
          <w:rFonts w:ascii="Times New Roman" w:hAnsi="Times New Roman" w:cs="Times New Roman"/>
          <w:sz w:val="28"/>
          <w:szCs w:val="28"/>
        </w:rPr>
        <w:t>)</w:t>
      </w:r>
    </w:p>
    <w:p w:rsidR="0098502F" w:rsidRPr="0098502F" w:rsidRDefault="0098502F" w:rsidP="0098502F">
      <w:pPr>
        <w:tabs>
          <w:tab w:val="left" w:pos="9579"/>
        </w:tabs>
        <w:rPr>
          <w:rFonts w:ascii="Times New Roman" w:hAnsi="Times New Roman" w:cs="Times New Roman"/>
          <w:sz w:val="28"/>
          <w:szCs w:val="28"/>
        </w:rPr>
      </w:pPr>
    </w:p>
    <w:p w:rsidR="0098502F" w:rsidRPr="0098502F" w:rsidRDefault="0098502F" w:rsidP="0098502F">
      <w:pPr>
        <w:tabs>
          <w:tab w:val="left" w:pos="9579"/>
        </w:tabs>
        <w:rPr>
          <w:rFonts w:ascii="Times New Roman" w:hAnsi="Times New Roman" w:cs="Times New Roman"/>
          <w:sz w:val="28"/>
          <w:szCs w:val="28"/>
        </w:rPr>
      </w:pPr>
    </w:p>
    <w:p w:rsidR="00081B56" w:rsidRDefault="00081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502F" w:rsidRPr="00081B56" w:rsidRDefault="0098502F" w:rsidP="00081B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02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D54A98" w:rsidRPr="0098502F" w:rsidRDefault="00D54A98" w:rsidP="00645D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Биохимия – наука, изучающая молекулярные основы жизни: химический</w:t>
      </w:r>
      <w:r w:rsidR="001E3AB4">
        <w:rPr>
          <w:rFonts w:ascii="Times New Roman" w:hAnsi="Times New Roman" w:cs="Times New Roman"/>
          <w:sz w:val="28"/>
          <w:szCs w:val="28"/>
        </w:rPr>
        <w:t xml:space="preserve"> состав, структуру, свойства</w:t>
      </w:r>
      <w:r w:rsidRPr="0098502F">
        <w:rPr>
          <w:rFonts w:ascii="Times New Roman" w:hAnsi="Times New Roman" w:cs="Times New Roman"/>
          <w:sz w:val="28"/>
          <w:szCs w:val="28"/>
        </w:rPr>
        <w:t xml:space="preserve"> веществ, входящих в состав организмов, пути и закономерности их образования, последовательность и механизмы превращений, а также функциональную роль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B56" w:rsidRPr="00081B56" w:rsidRDefault="00081B56" w:rsidP="00645DCC">
      <w:pPr>
        <w:pStyle w:val="a5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56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вступительного </w:t>
      </w:r>
      <w:r w:rsidRPr="00081B56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в аспирантуру</w:t>
      </w:r>
      <w:r w:rsidRPr="00081B56">
        <w:rPr>
          <w:rFonts w:ascii="Times New Roman" w:hAnsi="Times New Roman" w:cs="Times New Roman"/>
          <w:sz w:val="28"/>
          <w:szCs w:val="28"/>
        </w:rPr>
        <w:t xml:space="preserve"> по специальности 03.01.04 – «биохимия»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проверка знаний в</w:t>
      </w:r>
      <w:r w:rsidRPr="00081B56">
        <w:rPr>
          <w:rFonts w:ascii="Times New Roman" w:hAnsi="Times New Roman" w:cs="Times New Roman"/>
          <w:sz w:val="28"/>
          <w:szCs w:val="28"/>
        </w:rPr>
        <w:t xml:space="preserve"> области биохимии, включая сведения о химическом составе организма, структуре и свойствах химических соединений, регуляции и интеграции метаболизма, хранения и реализации генетической информации, кл</w:t>
      </w:r>
      <w:r>
        <w:rPr>
          <w:rFonts w:ascii="Times New Roman" w:hAnsi="Times New Roman" w:cs="Times New Roman"/>
          <w:sz w:val="28"/>
          <w:szCs w:val="28"/>
        </w:rPr>
        <w:t>еточной сигнализации. Поступающий в аспирантуру</w:t>
      </w:r>
      <w:r w:rsidRPr="00081B56">
        <w:rPr>
          <w:rFonts w:ascii="Times New Roman" w:hAnsi="Times New Roman" w:cs="Times New Roman"/>
          <w:sz w:val="28"/>
          <w:szCs w:val="28"/>
        </w:rPr>
        <w:t xml:space="preserve"> должен уметь грамотно использовать современные биохимические подходы и методы для анализа процессов жизнедеятельности, исследования взаимосвязей структуры и функции биологический объектов, учитывать особенности метаболизма специализированных тканей. Соискатель обязан знать основные требования этики эксперимента с использованием животных, знать способы обработки, представления и интерпретации данных экспериментального материала.</w:t>
      </w:r>
    </w:p>
    <w:p w:rsidR="00081B56" w:rsidRPr="00993720" w:rsidRDefault="00081B56" w:rsidP="00645DCC">
      <w:pPr>
        <w:pStyle w:val="30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93720">
        <w:rPr>
          <w:rFonts w:ascii="Times New Roman" w:hAnsi="Times New Roman" w:cs="Times New Roman"/>
          <w:sz w:val="28"/>
          <w:szCs w:val="28"/>
        </w:rPr>
        <w:t xml:space="preserve">– помочь </w:t>
      </w:r>
      <w:r>
        <w:rPr>
          <w:rFonts w:ascii="Times New Roman" w:hAnsi="Times New Roman" w:cs="Times New Roman"/>
          <w:sz w:val="28"/>
          <w:szCs w:val="28"/>
        </w:rPr>
        <w:t xml:space="preserve">поступающему в аспирантуру </w:t>
      </w:r>
      <w:r w:rsidRPr="00993720">
        <w:rPr>
          <w:rFonts w:ascii="Times New Roman" w:hAnsi="Times New Roman" w:cs="Times New Roman"/>
          <w:sz w:val="28"/>
          <w:szCs w:val="28"/>
        </w:rPr>
        <w:t xml:space="preserve">по специальности 03.01.04 –”биохимия“: </w:t>
      </w:r>
    </w:p>
    <w:p w:rsidR="00081B56" w:rsidRPr="00993720" w:rsidRDefault="00081B56" w:rsidP="00645DCC">
      <w:pPr>
        <w:pStyle w:val="30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20">
        <w:rPr>
          <w:rFonts w:ascii="Times New Roman" w:hAnsi="Times New Roman" w:cs="Times New Roman"/>
          <w:sz w:val="28"/>
          <w:szCs w:val="28"/>
        </w:rPr>
        <w:t xml:space="preserve">овладеть научным мировоззрением и методами анализа процессов жизнедеятельности, исследования взаимосвязей структуры и функции </w:t>
      </w:r>
      <w:proofErr w:type="gramStart"/>
      <w:r w:rsidRPr="00993720">
        <w:rPr>
          <w:rFonts w:ascii="Times New Roman" w:hAnsi="Times New Roman" w:cs="Times New Roman"/>
          <w:sz w:val="28"/>
          <w:szCs w:val="28"/>
        </w:rPr>
        <w:t>биологический</w:t>
      </w:r>
      <w:proofErr w:type="gramEnd"/>
      <w:r w:rsidRPr="00993720">
        <w:rPr>
          <w:rFonts w:ascii="Times New Roman" w:hAnsi="Times New Roman" w:cs="Times New Roman"/>
          <w:sz w:val="28"/>
          <w:szCs w:val="28"/>
        </w:rPr>
        <w:t xml:space="preserve"> объектов, механизмов  регуляции и интеграции метаболизма, хранения и реализации генетической информации, что достигается глубоким осмыслением основ теории функционирования биологических систем на молекулярном, клеточном, организменном, популяционном уровне;</w:t>
      </w:r>
    </w:p>
    <w:p w:rsidR="00081B56" w:rsidRPr="00081B56" w:rsidRDefault="00081B56" w:rsidP="00645DCC">
      <w:pPr>
        <w:pStyle w:val="30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20">
        <w:rPr>
          <w:rFonts w:ascii="Times New Roman" w:hAnsi="Times New Roman" w:cs="Times New Roman"/>
          <w:sz w:val="28"/>
          <w:szCs w:val="28"/>
        </w:rPr>
        <w:t xml:space="preserve">дать системное представление о тенденциях развития биохимии, процессе получения нового биохимического знания; </w:t>
      </w:r>
    </w:p>
    <w:p w:rsidR="00081B56" w:rsidRPr="00993720" w:rsidRDefault="00081B56" w:rsidP="00645DCC">
      <w:pPr>
        <w:pStyle w:val="30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081B56" w:rsidRPr="00993720" w:rsidRDefault="00081B56" w:rsidP="00645DCC">
      <w:pPr>
        <w:pStyle w:val="30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20">
        <w:rPr>
          <w:rFonts w:ascii="Times New Roman" w:hAnsi="Times New Roman" w:cs="Times New Roman"/>
          <w:sz w:val="28"/>
          <w:szCs w:val="28"/>
        </w:rPr>
        <w:t xml:space="preserve">развить навыки системного анализа </w:t>
      </w:r>
      <w:r>
        <w:rPr>
          <w:rFonts w:ascii="Times New Roman" w:hAnsi="Times New Roman" w:cs="Times New Roman"/>
          <w:sz w:val="28"/>
          <w:szCs w:val="28"/>
        </w:rPr>
        <w:t xml:space="preserve">биологических и биохимических </w:t>
      </w:r>
      <w:r w:rsidRPr="00993720">
        <w:rPr>
          <w:rFonts w:ascii="Times New Roman" w:hAnsi="Times New Roman" w:cs="Times New Roman"/>
          <w:sz w:val="28"/>
          <w:szCs w:val="28"/>
        </w:rPr>
        <w:t>процессов;</w:t>
      </w:r>
    </w:p>
    <w:p w:rsidR="00081B56" w:rsidRPr="00993720" w:rsidRDefault="00081B56" w:rsidP="00645DCC">
      <w:pPr>
        <w:pStyle w:val="30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20">
        <w:rPr>
          <w:rFonts w:ascii="Times New Roman" w:hAnsi="Times New Roman" w:cs="Times New Roman"/>
          <w:sz w:val="28"/>
          <w:szCs w:val="28"/>
        </w:rPr>
        <w:t xml:space="preserve">овладеть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инновационными </w:t>
      </w:r>
      <w:r w:rsidRPr="00993720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93720">
        <w:rPr>
          <w:rFonts w:ascii="Times New Roman" w:hAnsi="Times New Roman" w:cs="Times New Roman"/>
          <w:sz w:val="28"/>
          <w:szCs w:val="28"/>
        </w:rPr>
        <w:t xml:space="preserve"> сравнительного анализа </w:t>
      </w:r>
      <w:r>
        <w:rPr>
          <w:rFonts w:ascii="Times New Roman" w:hAnsi="Times New Roman" w:cs="Times New Roman"/>
          <w:sz w:val="28"/>
          <w:szCs w:val="28"/>
        </w:rPr>
        <w:t>различных аспектов структурной организации и механизмов функционирования и регуляции биологических систем</w:t>
      </w:r>
      <w:r w:rsidRPr="00993720">
        <w:rPr>
          <w:rFonts w:ascii="Times New Roman" w:hAnsi="Times New Roman" w:cs="Times New Roman"/>
          <w:sz w:val="28"/>
          <w:szCs w:val="28"/>
        </w:rPr>
        <w:t>;</w:t>
      </w:r>
    </w:p>
    <w:p w:rsidR="00081B56" w:rsidRPr="00993720" w:rsidRDefault="00081B56" w:rsidP="00645DCC">
      <w:pPr>
        <w:pStyle w:val="30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20">
        <w:rPr>
          <w:rFonts w:ascii="Times New Roman" w:hAnsi="Times New Roman" w:cs="Times New Roman"/>
          <w:sz w:val="28"/>
          <w:szCs w:val="28"/>
        </w:rPr>
        <w:t>усвоить основные теоретические и методологические концепции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химического состава</w:t>
      </w:r>
      <w:r w:rsidRPr="00993720">
        <w:rPr>
          <w:rFonts w:ascii="Times New Roman" w:hAnsi="Times New Roman" w:cs="Times New Roman"/>
          <w:sz w:val="28"/>
          <w:szCs w:val="28"/>
        </w:rPr>
        <w:t xml:space="preserve"> организма, функциональной роли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структуры</w:t>
      </w:r>
      <w:r w:rsidRPr="00993720">
        <w:rPr>
          <w:rFonts w:ascii="Times New Roman" w:hAnsi="Times New Roman" w:cs="Times New Roman"/>
          <w:sz w:val="28"/>
          <w:szCs w:val="28"/>
        </w:rPr>
        <w:t xml:space="preserve"> и свойств химических соединений, входящих в с</w:t>
      </w:r>
      <w:r>
        <w:rPr>
          <w:rFonts w:ascii="Times New Roman" w:hAnsi="Times New Roman" w:cs="Times New Roman"/>
          <w:sz w:val="28"/>
          <w:szCs w:val="28"/>
        </w:rPr>
        <w:t>остав клеток и тканей организма</w:t>
      </w:r>
      <w:r w:rsidRPr="00993720">
        <w:rPr>
          <w:rFonts w:ascii="Times New Roman" w:hAnsi="Times New Roman" w:cs="Times New Roman"/>
          <w:sz w:val="28"/>
          <w:szCs w:val="28"/>
        </w:rPr>
        <w:t>;</w:t>
      </w:r>
    </w:p>
    <w:p w:rsidR="00081B56" w:rsidRPr="00993720" w:rsidRDefault="00081B56" w:rsidP="00645DCC">
      <w:pPr>
        <w:pStyle w:val="30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20">
        <w:rPr>
          <w:rFonts w:ascii="Times New Roman" w:hAnsi="Times New Roman" w:cs="Times New Roman"/>
          <w:sz w:val="28"/>
          <w:szCs w:val="28"/>
        </w:rPr>
        <w:lastRenderedPageBreak/>
        <w:t>сформировать умение рассматривать отдельные а</w:t>
      </w:r>
      <w:r>
        <w:rPr>
          <w:rFonts w:ascii="Times New Roman" w:hAnsi="Times New Roman" w:cs="Times New Roman"/>
          <w:sz w:val="28"/>
          <w:szCs w:val="28"/>
        </w:rPr>
        <w:t>спекты современного уровня развития биохимии</w:t>
      </w:r>
      <w:r w:rsidRPr="00993720">
        <w:rPr>
          <w:rFonts w:ascii="Times New Roman" w:hAnsi="Times New Roman" w:cs="Times New Roman"/>
          <w:sz w:val="28"/>
          <w:szCs w:val="28"/>
        </w:rPr>
        <w:t xml:space="preserve"> в контексте </w:t>
      </w:r>
      <w:r>
        <w:rPr>
          <w:rFonts w:ascii="Times New Roman" w:hAnsi="Times New Roman" w:cs="Times New Roman"/>
          <w:sz w:val="28"/>
          <w:szCs w:val="28"/>
        </w:rPr>
        <w:t xml:space="preserve">все возрастающего </w:t>
      </w:r>
      <w:r w:rsidRPr="00993720">
        <w:rPr>
          <w:rFonts w:ascii="Times New Roman" w:hAnsi="Times New Roman" w:cs="Times New Roman"/>
          <w:sz w:val="28"/>
          <w:szCs w:val="28"/>
        </w:rPr>
        <w:t xml:space="preserve">информационного потока </w:t>
      </w:r>
      <w:r>
        <w:rPr>
          <w:rFonts w:ascii="Times New Roman" w:hAnsi="Times New Roman" w:cs="Times New Roman"/>
          <w:sz w:val="28"/>
          <w:szCs w:val="28"/>
        </w:rPr>
        <w:t>в области «наук о жизни»</w:t>
      </w:r>
      <w:r w:rsidRPr="00993720">
        <w:rPr>
          <w:rFonts w:ascii="Times New Roman" w:hAnsi="Times New Roman" w:cs="Times New Roman"/>
          <w:sz w:val="28"/>
          <w:szCs w:val="28"/>
        </w:rPr>
        <w:t>.</w:t>
      </w:r>
    </w:p>
    <w:p w:rsidR="00081B56" w:rsidRPr="00081B56" w:rsidRDefault="00081B56" w:rsidP="00645DC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720">
        <w:rPr>
          <w:rFonts w:ascii="Times New Roman" w:hAnsi="Times New Roman" w:cs="Times New Roman"/>
          <w:b/>
          <w:sz w:val="28"/>
          <w:szCs w:val="28"/>
        </w:rPr>
        <w:t>Требования к уровню знаний аспиранта, соискателя</w:t>
      </w:r>
    </w:p>
    <w:p w:rsidR="00081B56" w:rsidRPr="00993720" w:rsidRDefault="00081B56" w:rsidP="00645DCC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720">
        <w:rPr>
          <w:rFonts w:ascii="Times New Roman" w:hAnsi="Times New Roman" w:cs="Times New Roman"/>
          <w:sz w:val="28"/>
          <w:szCs w:val="28"/>
        </w:rPr>
        <w:t>Программа</w:t>
      </w:r>
      <w:r w:rsidR="00D54A98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основ</w:t>
      </w:r>
      <w:r w:rsidRPr="00993720">
        <w:rPr>
          <w:rFonts w:ascii="Times New Roman" w:hAnsi="Times New Roman" w:cs="Times New Roman"/>
          <w:sz w:val="28"/>
          <w:szCs w:val="28"/>
        </w:rPr>
        <w:t xml:space="preserve"> углу</w:t>
      </w:r>
      <w:r w:rsidR="00D54A98">
        <w:rPr>
          <w:rFonts w:ascii="Times New Roman" w:hAnsi="Times New Roman" w:cs="Times New Roman"/>
          <w:sz w:val="28"/>
          <w:szCs w:val="28"/>
        </w:rPr>
        <w:t>бленной подготовки специалиста.</w:t>
      </w:r>
      <w:r w:rsidRPr="00993720">
        <w:rPr>
          <w:rFonts w:ascii="Times New Roman" w:hAnsi="Times New Roman" w:cs="Times New Roman"/>
          <w:sz w:val="28"/>
          <w:szCs w:val="28"/>
        </w:rPr>
        <w:t xml:space="preserve"> В рамках специальности ”</w:t>
      </w:r>
      <w:r>
        <w:rPr>
          <w:rFonts w:ascii="Times New Roman" w:hAnsi="Times New Roman" w:cs="Times New Roman"/>
          <w:sz w:val="28"/>
          <w:szCs w:val="28"/>
        </w:rPr>
        <w:t>биохимия</w:t>
      </w:r>
      <w:r w:rsidRPr="00993720">
        <w:rPr>
          <w:rFonts w:ascii="Times New Roman" w:hAnsi="Times New Roman" w:cs="Times New Roman"/>
          <w:sz w:val="28"/>
          <w:szCs w:val="28"/>
        </w:rPr>
        <w:t xml:space="preserve">“ аспирант (соискатель) </w:t>
      </w:r>
      <w:r w:rsidRPr="00993720">
        <w:rPr>
          <w:rFonts w:ascii="Times New Roman" w:hAnsi="Times New Roman" w:cs="Times New Roman"/>
          <w:i/>
          <w:sz w:val="28"/>
          <w:szCs w:val="28"/>
        </w:rPr>
        <w:t>должен:</w:t>
      </w:r>
    </w:p>
    <w:p w:rsidR="00081B56" w:rsidRPr="00993720" w:rsidRDefault="00081B56" w:rsidP="00645DC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20">
        <w:rPr>
          <w:rFonts w:ascii="Times New Roman" w:hAnsi="Times New Roman" w:cs="Times New Roman"/>
          <w:i/>
          <w:sz w:val="28"/>
          <w:szCs w:val="28"/>
        </w:rPr>
        <w:t>знать</w:t>
      </w:r>
      <w:r w:rsidRPr="00993720">
        <w:rPr>
          <w:rFonts w:ascii="Times New Roman" w:hAnsi="Times New Roman" w:cs="Times New Roman"/>
          <w:sz w:val="28"/>
          <w:szCs w:val="28"/>
        </w:rPr>
        <w:t>:</w:t>
      </w:r>
    </w:p>
    <w:p w:rsidR="00081B56" w:rsidRPr="000F0786" w:rsidRDefault="00D54A98" w:rsidP="00645DCC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081B56" w:rsidRPr="000F0786">
        <w:rPr>
          <w:rFonts w:ascii="Times New Roman" w:hAnsi="Times New Roman" w:cs="Times New Roman"/>
          <w:sz w:val="28"/>
        </w:rPr>
        <w:t xml:space="preserve">современные представления о химических основах жизнедеятельности, </w:t>
      </w:r>
      <w:r w:rsidR="00081B56" w:rsidRPr="000F0786">
        <w:rPr>
          <w:rFonts w:ascii="Times New Roman" w:hAnsi="Times New Roman" w:cs="Times New Roman"/>
          <w:sz w:val="28"/>
          <w:szCs w:val="28"/>
        </w:rPr>
        <w:t>структуре, функциях и механизмах функционирования и регуляции биологических систем</w:t>
      </w:r>
      <w:r w:rsidR="00F82655">
        <w:rPr>
          <w:rFonts w:ascii="Times New Roman" w:hAnsi="Times New Roman" w:cs="Times New Roman"/>
          <w:sz w:val="28"/>
          <w:szCs w:val="28"/>
        </w:rPr>
        <w:t>, «молекулярную логику жизни»</w:t>
      </w:r>
      <w:r w:rsidR="00081B56" w:rsidRPr="000F0786">
        <w:rPr>
          <w:rFonts w:ascii="Times New Roman" w:hAnsi="Times New Roman" w:cs="Times New Roman"/>
          <w:sz w:val="28"/>
          <w:szCs w:val="28"/>
        </w:rPr>
        <w:t>;</w:t>
      </w:r>
    </w:p>
    <w:p w:rsidR="00081B56" w:rsidRPr="000F0786" w:rsidRDefault="00D54A98" w:rsidP="00645DCC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B56" w:rsidRPr="000F0786">
        <w:rPr>
          <w:rFonts w:ascii="Times New Roman" w:hAnsi="Times New Roman" w:cs="Times New Roman"/>
          <w:sz w:val="28"/>
          <w:szCs w:val="28"/>
        </w:rPr>
        <w:t>основные теоретические и методологические концепции исследования биологических систем;</w:t>
      </w:r>
    </w:p>
    <w:p w:rsidR="00081B56" w:rsidRDefault="00D54A98" w:rsidP="00645DCC">
      <w:pPr>
        <w:pStyle w:val="7"/>
        <w:spacing w:line="360" w:lineRule="exact"/>
        <w:ind w:firstLine="709"/>
        <w:rPr>
          <w:sz w:val="28"/>
        </w:rPr>
      </w:pPr>
      <w:r>
        <w:rPr>
          <w:sz w:val="28"/>
        </w:rPr>
        <w:t>-</w:t>
      </w:r>
      <w:r w:rsidR="00081B56" w:rsidRPr="000F0786">
        <w:rPr>
          <w:sz w:val="28"/>
        </w:rPr>
        <w:t>новейшие достижения в области биохимии и перспективы их использования в различных областях народного хозяйства, медицины, фармации;</w:t>
      </w:r>
    </w:p>
    <w:p w:rsidR="00D54A98" w:rsidRPr="0098502F" w:rsidRDefault="00D54A98" w:rsidP="00645D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-методические приемы постановки биохимического эксперимента.</w:t>
      </w:r>
    </w:p>
    <w:p w:rsidR="00081B56" w:rsidRPr="000F0786" w:rsidRDefault="00081B56" w:rsidP="00645DC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86">
        <w:rPr>
          <w:rFonts w:ascii="Times New Roman" w:hAnsi="Times New Roman" w:cs="Times New Roman"/>
          <w:i/>
          <w:sz w:val="28"/>
          <w:szCs w:val="28"/>
        </w:rPr>
        <w:t>уметь</w:t>
      </w:r>
      <w:r w:rsidRPr="000F0786">
        <w:rPr>
          <w:rFonts w:ascii="Times New Roman" w:hAnsi="Times New Roman" w:cs="Times New Roman"/>
          <w:sz w:val="28"/>
          <w:szCs w:val="28"/>
        </w:rPr>
        <w:t>:</w:t>
      </w:r>
    </w:p>
    <w:p w:rsidR="00081B56" w:rsidRPr="000F0786" w:rsidRDefault="00D54A98" w:rsidP="00645DCC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81B56" w:rsidRPr="000F0786">
        <w:rPr>
          <w:rFonts w:ascii="Times New Roman" w:hAnsi="Times New Roman" w:cs="Times New Roman"/>
          <w:bCs/>
          <w:sz w:val="28"/>
          <w:szCs w:val="28"/>
        </w:rPr>
        <w:t xml:space="preserve">использовать знания биохимии для объяснения важнейших физиологических процессов, происходящие в органах и тканях человека, животных, растений, </w:t>
      </w:r>
      <w:proofErr w:type="gramStart"/>
      <w:r w:rsidR="00081B56" w:rsidRPr="000F0786">
        <w:rPr>
          <w:rFonts w:ascii="Times New Roman" w:hAnsi="Times New Roman" w:cs="Times New Roman"/>
          <w:bCs/>
          <w:sz w:val="28"/>
          <w:szCs w:val="28"/>
        </w:rPr>
        <w:t>прокариот</w:t>
      </w:r>
      <w:proofErr w:type="gramEnd"/>
      <w:r w:rsidR="00081B56" w:rsidRPr="000F0786">
        <w:rPr>
          <w:rFonts w:ascii="Times New Roman" w:hAnsi="Times New Roman" w:cs="Times New Roman"/>
          <w:bCs/>
          <w:sz w:val="28"/>
          <w:szCs w:val="28"/>
        </w:rPr>
        <w:t xml:space="preserve"> как в норме, так и при возникновении патологии;</w:t>
      </w:r>
    </w:p>
    <w:p w:rsidR="00D54A98" w:rsidRPr="0098502F" w:rsidRDefault="00D54A98" w:rsidP="00645DCC">
      <w:pPr>
        <w:pStyle w:val="7"/>
        <w:spacing w:line="360" w:lineRule="exact"/>
        <w:ind w:firstLine="709"/>
        <w:rPr>
          <w:sz w:val="28"/>
        </w:rPr>
      </w:pPr>
      <w:r>
        <w:rPr>
          <w:sz w:val="28"/>
        </w:rPr>
        <w:t>-</w:t>
      </w:r>
      <w:r w:rsidRPr="0098502F">
        <w:rPr>
          <w:sz w:val="28"/>
        </w:rPr>
        <w:t>применять методы статистического анализа данных, в том числе с использованием современных информационных технологий;</w:t>
      </w:r>
    </w:p>
    <w:p w:rsidR="00D54A98" w:rsidRDefault="00D54A98" w:rsidP="00645DCC">
      <w:pPr>
        <w:pStyle w:val="7"/>
        <w:spacing w:line="360" w:lineRule="exact"/>
        <w:ind w:firstLine="709"/>
        <w:rPr>
          <w:sz w:val="28"/>
        </w:rPr>
      </w:pPr>
      <w:r>
        <w:rPr>
          <w:sz w:val="28"/>
        </w:rPr>
        <w:t>-</w:t>
      </w:r>
      <w:r w:rsidRPr="0098502F">
        <w:rPr>
          <w:sz w:val="28"/>
        </w:rPr>
        <w:t xml:space="preserve">пользоваться специализированными компьютерными базами данных и ресурсами </w:t>
      </w:r>
      <w:r>
        <w:rPr>
          <w:sz w:val="28"/>
        </w:rPr>
        <w:t xml:space="preserve">сети </w:t>
      </w:r>
      <w:r w:rsidRPr="0098502F">
        <w:rPr>
          <w:sz w:val="28"/>
        </w:rPr>
        <w:t>Интернет</w:t>
      </w:r>
      <w:r>
        <w:rPr>
          <w:sz w:val="28"/>
        </w:rPr>
        <w:t>;</w:t>
      </w:r>
    </w:p>
    <w:p w:rsidR="00081B56" w:rsidRPr="000F0786" w:rsidRDefault="00D54A98" w:rsidP="00645DCC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B56" w:rsidRPr="000F0786">
        <w:rPr>
          <w:rFonts w:ascii="Times New Roman" w:hAnsi="Times New Roman" w:cs="Times New Roman"/>
          <w:sz w:val="28"/>
          <w:szCs w:val="28"/>
        </w:rPr>
        <w:t xml:space="preserve">вырабатывать системное представление о тенденциях развития биохимии, принципах </w:t>
      </w:r>
      <w:r w:rsidR="00081B56">
        <w:rPr>
          <w:rFonts w:ascii="Times New Roman" w:hAnsi="Times New Roman" w:cs="Times New Roman"/>
          <w:sz w:val="28"/>
          <w:szCs w:val="28"/>
        </w:rPr>
        <w:t>организации и функционирования живых систем</w:t>
      </w:r>
      <w:r w:rsidR="00081B56" w:rsidRPr="000F0786">
        <w:rPr>
          <w:rFonts w:ascii="Times New Roman" w:hAnsi="Times New Roman" w:cs="Times New Roman"/>
          <w:sz w:val="28"/>
          <w:szCs w:val="28"/>
        </w:rPr>
        <w:t>;</w:t>
      </w:r>
    </w:p>
    <w:p w:rsidR="00081B56" w:rsidRPr="000F0786" w:rsidRDefault="00D54A98" w:rsidP="00645DCC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B56" w:rsidRPr="000F0786">
        <w:rPr>
          <w:rFonts w:ascii="Times New Roman" w:hAnsi="Times New Roman" w:cs="Times New Roman"/>
          <w:sz w:val="28"/>
          <w:szCs w:val="28"/>
        </w:rPr>
        <w:t>систематизировать основные направления развития естественных наук, связанных с изучением биологического разнообразия;</w:t>
      </w:r>
    </w:p>
    <w:p w:rsidR="00081B56" w:rsidRPr="000F0786" w:rsidRDefault="00D54A98" w:rsidP="00645DCC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B56" w:rsidRPr="000F0786">
        <w:rPr>
          <w:rFonts w:ascii="Times New Roman" w:hAnsi="Times New Roman" w:cs="Times New Roman"/>
          <w:sz w:val="28"/>
          <w:szCs w:val="28"/>
        </w:rPr>
        <w:t>применять инновационные методические приемы и технологии в исследовании биосистем и их компонентов;</w:t>
      </w:r>
    </w:p>
    <w:p w:rsidR="00081B56" w:rsidRPr="00D54A98" w:rsidRDefault="00081B56" w:rsidP="00645DC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4A98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D54A98">
        <w:rPr>
          <w:rFonts w:ascii="Times New Roman" w:hAnsi="Times New Roman" w:cs="Times New Roman"/>
          <w:sz w:val="28"/>
          <w:szCs w:val="28"/>
        </w:rPr>
        <w:t xml:space="preserve">: биохимия, молекулярные основы жизнедеятельности, клетка, генотип, </w:t>
      </w:r>
      <w:proofErr w:type="spellStart"/>
      <w:r w:rsidRPr="00D54A98">
        <w:rPr>
          <w:rFonts w:ascii="Times New Roman" w:hAnsi="Times New Roman" w:cs="Times New Roman"/>
          <w:sz w:val="28"/>
          <w:szCs w:val="28"/>
        </w:rPr>
        <w:t>геномика</w:t>
      </w:r>
      <w:proofErr w:type="spellEnd"/>
      <w:r w:rsidRPr="00D54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A98">
        <w:rPr>
          <w:rFonts w:ascii="Times New Roman" w:hAnsi="Times New Roman" w:cs="Times New Roman"/>
          <w:sz w:val="28"/>
          <w:szCs w:val="28"/>
        </w:rPr>
        <w:t>протеомика</w:t>
      </w:r>
      <w:proofErr w:type="spellEnd"/>
      <w:r w:rsidRPr="00D54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A98">
        <w:rPr>
          <w:rFonts w:ascii="Times New Roman" w:hAnsi="Times New Roman" w:cs="Times New Roman"/>
          <w:sz w:val="28"/>
          <w:szCs w:val="28"/>
        </w:rPr>
        <w:t>метаболомика</w:t>
      </w:r>
      <w:proofErr w:type="spellEnd"/>
      <w:r w:rsidRPr="00D54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A98">
        <w:rPr>
          <w:rFonts w:ascii="Times New Roman" w:hAnsi="Times New Roman" w:cs="Times New Roman"/>
          <w:sz w:val="28"/>
          <w:szCs w:val="28"/>
        </w:rPr>
        <w:t>биоинформатика</w:t>
      </w:r>
      <w:proofErr w:type="spellEnd"/>
      <w:r w:rsidRPr="00D54A98">
        <w:rPr>
          <w:rFonts w:ascii="Times New Roman" w:hAnsi="Times New Roman" w:cs="Times New Roman"/>
          <w:sz w:val="28"/>
          <w:szCs w:val="28"/>
        </w:rPr>
        <w:t>, белки, пептиды, аминокислоты, ферменты, метаболизм, мембраны, нуклеиновые кислоты и нуклеопротеиды, углеводы, липиды, фотосинтез, гормоны, печень, кровь.</w:t>
      </w:r>
      <w:proofErr w:type="gramEnd"/>
    </w:p>
    <w:p w:rsidR="0098502F" w:rsidRPr="0098502F" w:rsidRDefault="0098502F">
      <w:pPr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br w:type="page"/>
      </w:r>
    </w:p>
    <w:p w:rsidR="0098502F" w:rsidRPr="00D54A98" w:rsidRDefault="00D54A98" w:rsidP="00D54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54A98" w:rsidRPr="00993720" w:rsidRDefault="00D54A98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биохимии. </w:t>
      </w:r>
      <w:r w:rsidRPr="00993720">
        <w:rPr>
          <w:rFonts w:ascii="Times New Roman" w:hAnsi="Times New Roman" w:cs="Times New Roman"/>
          <w:sz w:val="28"/>
          <w:szCs w:val="28"/>
        </w:rPr>
        <w:t xml:space="preserve">Биохимия как наука о молекулярных основах процессов жизнедеятельности. Биохимия в системе естественных наук (медицинская биохимия, молекулярная биология, биофизика, биоорганическая химия, цитология, генетика). История биохимии. Важнейшие этапы развития биохимии. Методы, используемые в биохимии. Стратегия исследования молекулярных процессов в клетке. Основные разделы и направления биохимии. Генотип и условия  окружающей среды, определяющие метаболизм клетки. Современные направления развития биохимии: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геномика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протеомика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транскриптомика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метаболомика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биоинформатика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>.</w:t>
      </w:r>
    </w:p>
    <w:p w:rsidR="007C34E3" w:rsidRDefault="007C34E3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34E3">
        <w:rPr>
          <w:rFonts w:ascii="Times New Roman" w:hAnsi="Times New Roman" w:cs="Times New Roman"/>
          <w:sz w:val="28"/>
          <w:szCs w:val="28"/>
        </w:rPr>
        <w:t>Аминокислоты и их роль в организме. Общие структурные свойства аминокислот. Классификация аминокислот. Неполярные, полярные незаряжённые,  полярные заряжённые аминокислоты. Алифатические и ароматические аминокислоты.</w:t>
      </w:r>
    </w:p>
    <w:p w:rsidR="00A52E51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Белки.Взаимосвязь химического строения, структуры и функций белков. Денатурация белковой глобулы. Частично-свернутые состояния белков и их роль в развитии конформационных болезней.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Шапероны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. Влияние мутаций на структуру и функцию белков.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Протеом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. </w:t>
      </w:r>
      <w:r w:rsidR="00A52E51" w:rsidRPr="00993720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="00A52E51" w:rsidRPr="00993720">
        <w:rPr>
          <w:rFonts w:ascii="Times New Roman" w:hAnsi="Times New Roman" w:cs="Times New Roman"/>
          <w:sz w:val="28"/>
          <w:szCs w:val="28"/>
        </w:rPr>
        <w:t>протеомике</w:t>
      </w:r>
      <w:proofErr w:type="spellEnd"/>
      <w:r w:rsidR="00A52E51" w:rsidRPr="00993720">
        <w:rPr>
          <w:rFonts w:ascii="Times New Roman" w:hAnsi="Times New Roman" w:cs="Times New Roman"/>
          <w:sz w:val="28"/>
          <w:szCs w:val="28"/>
        </w:rPr>
        <w:t xml:space="preserve">. Методы исследования </w:t>
      </w:r>
      <w:proofErr w:type="spellStart"/>
      <w:r w:rsidR="00A52E51" w:rsidRPr="00993720">
        <w:rPr>
          <w:rFonts w:ascii="Times New Roman" w:hAnsi="Times New Roman" w:cs="Times New Roman"/>
          <w:sz w:val="28"/>
          <w:szCs w:val="28"/>
        </w:rPr>
        <w:t>протеома</w:t>
      </w:r>
      <w:proofErr w:type="spellEnd"/>
      <w:r w:rsidR="00A52E51" w:rsidRPr="00993720">
        <w:rPr>
          <w:rFonts w:ascii="Times New Roman" w:hAnsi="Times New Roman" w:cs="Times New Roman"/>
          <w:sz w:val="28"/>
          <w:szCs w:val="28"/>
        </w:rPr>
        <w:t>.</w:t>
      </w:r>
      <w:r w:rsidR="006A07B2">
        <w:rPr>
          <w:rFonts w:ascii="Times New Roman" w:hAnsi="Times New Roman" w:cs="Times New Roman"/>
          <w:sz w:val="28"/>
          <w:szCs w:val="28"/>
        </w:rPr>
        <w:t xml:space="preserve"> </w:t>
      </w:r>
      <w:r w:rsidRPr="0098502F">
        <w:rPr>
          <w:rFonts w:ascii="Times New Roman" w:hAnsi="Times New Roman" w:cs="Times New Roman"/>
          <w:sz w:val="28"/>
          <w:szCs w:val="28"/>
        </w:rPr>
        <w:t xml:space="preserve">Современные биохимические методы исследования белков. </w:t>
      </w:r>
      <w:r w:rsidR="00A52E51">
        <w:rPr>
          <w:rFonts w:ascii="Times New Roman" w:hAnsi="Times New Roman" w:cs="Times New Roman"/>
          <w:sz w:val="28"/>
          <w:szCs w:val="28"/>
        </w:rPr>
        <w:t>К</w:t>
      </w:r>
      <w:r w:rsidR="00A52E51" w:rsidRPr="00993720">
        <w:rPr>
          <w:rFonts w:ascii="Times New Roman" w:hAnsi="Times New Roman" w:cs="Times New Roman"/>
          <w:sz w:val="28"/>
          <w:szCs w:val="28"/>
        </w:rPr>
        <w:t>ооперативный эффект взаимодействия субъединиц (на примере функционирования гемоглобина – «</w:t>
      </w:r>
      <w:proofErr w:type="spellStart"/>
      <w:r w:rsidR="00A52E51" w:rsidRPr="00993720">
        <w:rPr>
          <w:rFonts w:ascii="Times New Roman" w:hAnsi="Times New Roman" w:cs="Times New Roman"/>
          <w:sz w:val="28"/>
          <w:szCs w:val="28"/>
        </w:rPr>
        <w:t>гем</w:t>
      </w:r>
      <w:proofErr w:type="spellEnd"/>
      <w:r w:rsidR="00A52E51" w:rsidRPr="00993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52E51" w:rsidRPr="00993720">
        <w:rPr>
          <w:rFonts w:ascii="Times New Roman" w:hAnsi="Times New Roman" w:cs="Times New Roman"/>
          <w:sz w:val="28"/>
          <w:szCs w:val="28"/>
        </w:rPr>
        <w:t>гем</w:t>
      </w:r>
      <w:proofErr w:type="spellEnd"/>
      <w:r w:rsidR="00A52E51" w:rsidRPr="00993720">
        <w:rPr>
          <w:rFonts w:ascii="Times New Roman" w:hAnsi="Times New Roman" w:cs="Times New Roman"/>
          <w:sz w:val="28"/>
          <w:szCs w:val="28"/>
        </w:rPr>
        <w:t>-взаимодействие»). Способность к специфическим взаимодействиям</w:t>
      </w:r>
      <w:r w:rsidR="00A52E51">
        <w:rPr>
          <w:rFonts w:ascii="Times New Roman" w:hAnsi="Times New Roman" w:cs="Times New Roman"/>
          <w:sz w:val="28"/>
          <w:szCs w:val="28"/>
        </w:rPr>
        <w:t xml:space="preserve"> -</w:t>
      </w:r>
      <w:r w:rsidR="00A52E51" w:rsidRPr="00993720">
        <w:rPr>
          <w:rFonts w:ascii="Times New Roman" w:hAnsi="Times New Roman" w:cs="Times New Roman"/>
          <w:sz w:val="28"/>
          <w:szCs w:val="28"/>
        </w:rPr>
        <w:t xml:space="preserve"> основа биологических функций белков. Понятие </w:t>
      </w:r>
      <w:proofErr w:type="spellStart"/>
      <w:r w:rsidR="00A52E51" w:rsidRPr="00993720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="00A52E51" w:rsidRPr="009937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2E51" w:rsidRPr="00993720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="00A52E51" w:rsidRPr="00993720">
        <w:rPr>
          <w:rFonts w:ascii="Times New Roman" w:hAnsi="Times New Roman" w:cs="Times New Roman"/>
          <w:sz w:val="28"/>
          <w:szCs w:val="28"/>
        </w:rPr>
        <w:t>. Обратимость связывания. Конформационная подвижность и стабильность молекулы белка.</w:t>
      </w:r>
    </w:p>
    <w:p w:rsidR="0098502F" w:rsidRPr="0098502F" w:rsidRDefault="00A52E51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2E51">
        <w:rPr>
          <w:rFonts w:ascii="Times New Roman" w:hAnsi="Times New Roman" w:cs="Times New Roman"/>
          <w:sz w:val="28"/>
          <w:szCs w:val="28"/>
        </w:rPr>
        <w:t>Использование методов ЯМР, рентгеноструктурного анализа, У</w:t>
      </w:r>
      <w:proofErr w:type="gramStart"/>
      <w:r w:rsidRPr="00A52E51">
        <w:rPr>
          <w:rFonts w:ascii="Times New Roman" w:hAnsi="Times New Roman" w:cs="Times New Roman"/>
          <w:sz w:val="28"/>
          <w:szCs w:val="28"/>
        </w:rPr>
        <w:t>Ф-</w:t>
      </w:r>
      <w:proofErr w:type="gramEnd"/>
      <w:r w:rsidRPr="00A52E51">
        <w:rPr>
          <w:rFonts w:ascii="Times New Roman" w:hAnsi="Times New Roman" w:cs="Times New Roman"/>
          <w:sz w:val="28"/>
          <w:szCs w:val="28"/>
        </w:rPr>
        <w:t>, ИК- и флуоресцентной спектроскопии, электронной микроскопии в установлении третичной и четвертичной структуры белков.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Ферментативный катализ.Апоферменты и коферменты.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Простетические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группы.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Стереоспецифичность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. Фермент-субстратный комплекс. Кинетика ферментативного катализа. Механизмы ингибирования ферментов. Активированный комплекс. Аллостерические ферменты. Изоферменты.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Макромолекулярная структура ДНК.</w:t>
      </w:r>
      <w:r w:rsidR="00D96412">
        <w:rPr>
          <w:rFonts w:ascii="Times New Roman" w:hAnsi="Times New Roman" w:cs="Times New Roman"/>
          <w:sz w:val="28"/>
          <w:szCs w:val="28"/>
        </w:rPr>
        <w:t>Реп</w:t>
      </w:r>
      <w:r w:rsidRPr="0098502F">
        <w:rPr>
          <w:rFonts w:ascii="Times New Roman" w:hAnsi="Times New Roman" w:cs="Times New Roman"/>
          <w:sz w:val="28"/>
          <w:szCs w:val="28"/>
        </w:rPr>
        <w:t xml:space="preserve">ликация ДНК. ДНК-полимеразы и другие ферменты репликации. Функции ДНК. Генетический код и его свойства. Регуляция матричной активности ДНК.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Дезоксирибонуклеотиды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. Гистоны и другие ядерные белки.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Нуклеосомы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. Транскрипция. Обратная транскрипция. Мутационное давление в процессе транскрипции и редупликации. Репарация нуклеотидных мутаций. Информационная, транспортная,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рибосомная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РНК. Макромолекулярная структура РНК. Биосинтез белка и его регуляция. Рибосомы и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полисомы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6412" w:rsidRPr="00D96412">
        <w:rPr>
          <w:rFonts w:ascii="Times New Roman" w:hAnsi="Times New Roman" w:cs="Times New Roman"/>
          <w:sz w:val="28"/>
          <w:szCs w:val="28"/>
        </w:rPr>
        <w:lastRenderedPageBreak/>
        <w:t>Посттранскрипционный</w:t>
      </w:r>
      <w:proofErr w:type="spellEnd"/>
      <w:r w:rsidR="00D96412" w:rsidRPr="00D96412">
        <w:rPr>
          <w:rFonts w:ascii="Times New Roman" w:hAnsi="Times New Roman" w:cs="Times New Roman"/>
          <w:sz w:val="28"/>
          <w:szCs w:val="28"/>
        </w:rPr>
        <w:t xml:space="preserve"> процессинг РНК. </w:t>
      </w:r>
      <w:proofErr w:type="spellStart"/>
      <w:r w:rsidR="00D96412" w:rsidRPr="00D96412">
        <w:rPr>
          <w:rFonts w:ascii="Times New Roman" w:hAnsi="Times New Roman" w:cs="Times New Roman"/>
          <w:sz w:val="28"/>
          <w:szCs w:val="28"/>
        </w:rPr>
        <w:t>Сплайсинг</w:t>
      </w:r>
      <w:proofErr w:type="spellEnd"/>
      <w:r w:rsidR="00D96412" w:rsidRPr="00D96412">
        <w:rPr>
          <w:rFonts w:ascii="Times New Roman" w:hAnsi="Times New Roman" w:cs="Times New Roman"/>
          <w:sz w:val="28"/>
          <w:szCs w:val="28"/>
        </w:rPr>
        <w:t xml:space="preserve"> РНК, виды </w:t>
      </w:r>
      <w:proofErr w:type="spellStart"/>
      <w:r w:rsidR="00D96412" w:rsidRPr="00D96412">
        <w:rPr>
          <w:rFonts w:ascii="Times New Roman" w:hAnsi="Times New Roman" w:cs="Times New Roman"/>
          <w:sz w:val="28"/>
          <w:szCs w:val="28"/>
        </w:rPr>
        <w:t>сплайсинга</w:t>
      </w:r>
      <w:proofErr w:type="spellEnd"/>
      <w:r w:rsidR="00D96412" w:rsidRPr="00D96412">
        <w:rPr>
          <w:rFonts w:ascii="Times New Roman" w:hAnsi="Times New Roman" w:cs="Times New Roman"/>
          <w:sz w:val="28"/>
          <w:szCs w:val="28"/>
        </w:rPr>
        <w:t>. Регуляция транскрипции. Обратная транск</w:t>
      </w:r>
      <w:r w:rsidR="00D96412">
        <w:rPr>
          <w:rFonts w:ascii="Times New Roman" w:hAnsi="Times New Roman" w:cs="Times New Roman"/>
          <w:sz w:val="28"/>
          <w:szCs w:val="28"/>
        </w:rPr>
        <w:t xml:space="preserve">рипция, её биологическая роль. </w:t>
      </w:r>
      <w:r w:rsidR="00D96412" w:rsidRPr="00D96412">
        <w:rPr>
          <w:rFonts w:ascii="Times New Roman" w:hAnsi="Times New Roman" w:cs="Times New Roman"/>
          <w:sz w:val="28"/>
          <w:szCs w:val="28"/>
        </w:rPr>
        <w:t>Универсальность генетического кода и механизма биосинтеза белков.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Углеводы и их превращения в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организме.Гликозиды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аминосахара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– их строение, функциональная роль и метаболизм. Дисахариды, полисахариды, гом</w:t>
      </w:r>
      <w:proofErr w:type="gramStart"/>
      <w:r w:rsidRPr="009850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50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гетерополисахариды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. Метаболизм углеводов и его регуляция. Углеводно-белковые комплексы, состояния, связанные с изменением обмена гликопротеинов.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Липиды. Свойства, строение, классификация, номенклатура. Метаболизм и биологическая роль липидов. Биосинтез липидов. Насыщенные и ненасыщенные жирные кислоты. Глицериды. Фосфолипиды. Гликолипиды.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Сфинголипиды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Ганглиозиды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Цереброзиды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. Стероиды (холестерин, холестериновые фракции). Простагландины. Метаболизм липидов. Перекисное окисление липидов и антиоксидантные системы. Биологическая роль липидов. Липопротеины. Участие в организации биологических мембран и регуляции активности ферментов. Сигнальная функция липидов.  </w:t>
      </w:r>
    </w:p>
    <w:p w:rsidR="00A52E51" w:rsidRDefault="00A52E51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2E51">
        <w:rPr>
          <w:rFonts w:ascii="Times New Roman" w:hAnsi="Times New Roman" w:cs="Times New Roman"/>
          <w:sz w:val="28"/>
          <w:szCs w:val="28"/>
        </w:rPr>
        <w:t>Биологические мембраны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2E51">
        <w:rPr>
          <w:rFonts w:ascii="Times New Roman" w:hAnsi="Times New Roman" w:cs="Times New Roman"/>
          <w:sz w:val="28"/>
          <w:szCs w:val="28"/>
        </w:rPr>
        <w:t xml:space="preserve">Липиды мембран. Липидный </w:t>
      </w:r>
      <w:proofErr w:type="spellStart"/>
      <w:r w:rsidRPr="00A52E51">
        <w:rPr>
          <w:rFonts w:ascii="Times New Roman" w:hAnsi="Times New Roman" w:cs="Times New Roman"/>
          <w:sz w:val="28"/>
          <w:szCs w:val="28"/>
        </w:rPr>
        <w:t>бислой</w:t>
      </w:r>
      <w:proofErr w:type="spellEnd"/>
      <w:r w:rsidRPr="00A52E51">
        <w:rPr>
          <w:rFonts w:ascii="Times New Roman" w:hAnsi="Times New Roman" w:cs="Times New Roman"/>
          <w:sz w:val="28"/>
          <w:szCs w:val="28"/>
        </w:rPr>
        <w:t xml:space="preserve">. Структура, свойства и функции </w:t>
      </w:r>
      <w:proofErr w:type="spellStart"/>
      <w:r w:rsidRPr="00A52E51">
        <w:rPr>
          <w:rFonts w:ascii="Times New Roman" w:hAnsi="Times New Roman" w:cs="Times New Roman"/>
          <w:sz w:val="28"/>
          <w:szCs w:val="28"/>
        </w:rPr>
        <w:t>биомембран</w:t>
      </w:r>
      <w:proofErr w:type="spellEnd"/>
      <w:r w:rsidRPr="00A52E51">
        <w:rPr>
          <w:rFonts w:ascii="Times New Roman" w:hAnsi="Times New Roman" w:cs="Times New Roman"/>
          <w:sz w:val="28"/>
          <w:szCs w:val="28"/>
        </w:rPr>
        <w:t xml:space="preserve">. Жидкостно-мозаичная модель строения мембран. Твердо-каркасная жидкостно-мозаичная модель. Асимметричность мембран. </w:t>
      </w:r>
      <w:proofErr w:type="spellStart"/>
      <w:r w:rsidRPr="00A52E51">
        <w:rPr>
          <w:rFonts w:ascii="Times New Roman" w:hAnsi="Times New Roman" w:cs="Times New Roman"/>
          <w:sz w:val="28"/>
          <w:szCs w:val="28"/>
        </w:rPr>
        <w:t>Рафты</w:t>
      </w:r>
      <w:proofErr w:type="spellEnd"/>
      <w:r w:rsidRPr="00A52E51">
        <w:rPr>
          <w:rFonts w:ascii="Times New Roman" w:hAnsi="Times New Roman" w:cs="Times New Roman"/>
          <w:sz w:val="28"/>
          <w:szCs w:val="28"/>
        </w:rPr>
        <w:t>. Динамичность структуры мембран, фазовые переходы в мембране. Периферические и интегральные белки мембран. Механизмы мембранного транспорта. Перенос вещества через мембрану. К+/</w:t>
      </w:r>
      <w:proofErr w:type="spellStart"/>
      <w:r w:rsidRPr="00A52E5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52E51">
        <w:rPr>
          <w:rFonts w:ascii="Times New Roman" w:hAnsi="Times New Roman" w:cs="Times New Roman"/>
          <w:sz w:val="28"/>
          <w:szCs w:val="28"/>
        </w:rPr>
        <w:t>+-АТФ-аза, Са</w:t>
      </w:r>
      <w:proofErr w:type="gramStart"/>
      <w:r w:rsidRPr="00A52E5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52E51">
        <w:rPr>
          <w:rFonts w:ascii="Times New Roman" w:hAnsi="Times New Roman" w:cs="Times New Roman"/>
          <w:sz w:val="28"/>
          <w:szCs w:val="28"/>
        </w:rPr>
        <w:t xml:space="preserve">+ АТФ-аза, структура, роль в клетке. Электрохимический потенциал мембраны. Формирование мембран, образование мицелл, </w:t>
      </w:r>
      <w:proofErr w:type="spellStart"/>
      <w:r w:rsidRPr="00A52E51">
        <w:rPr>
          <w:rFonts w:ascii="Times New Roman" w:hAnsi="Times New Roman" w:cs="Times New Roman"/>
          <w:sz w:val="28"/>
          <w:szCs w:val="28"/>
        </w:rPr>
        <w:t>липосом</w:t>
      </w:r>
      <w:proofErr w:type="spellEnd"/>
      <w:r w:rsidRPr="00A52E51">
        <w:rPr>
          <w:rFonts w:ascii="Times New Roman" w:hAnsi="Times New Roman" w:cs="Times New Roman"/>
          <w:sz w:val="28"/>
          <w:szCs w:val="28"/>
        </w:rPr>
        <w:t xml:space="preserve">. Применение </w:t>
      </w:r>
      <w:proofErr w:type="spellStart"/>
      <w:r w:rsidRPr="00A52E51">
        <w:rPr>
          <w:rFonts w:ascii="Times New Roman" w:hAnsi="Times New Roman" w:cs="Times New Roman"/>
          <w:sz w:val="28"/>
          <w:szCs w:val="28"/>
        </w:rPr>
        <w:t>липосом</w:t>
      </w:r>
      <w:proofErr w:type="spellEnd"/>
      <w:r w:rsidRPr="00A52E51">
        <w:rPr>
          <w:rFonts w:ascii="Times New Roman" w:hAnsi="Times New Roman" w:cs="Times New Roman"/>
          <w:sz w:val="28"/>
          <w:szCs w:val="28"/>
        </w:rPr>
        <w:t xml:space="preserve"> для направленного транспорта веществ.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Витамины.</w:t>
      </w:r>
      <w:r w:rsidR="006A07B2">
        <w:rPr>
          <w:rFonts w:ascii="Times New Roman" w:hAnsi="Times New Roman" w:cs="Times New Roman"/>
          <w:sz w:val="28"/>
          <w:szCs w:val="28"/>
        </w:rPr>
        <w:t xml:space="preserve"> </w:t>
      </w:r>
      <w:r w:rsidRPr="0098502F">
        <w:rPr>
          <w:rFonts w:ascii="Times New Roman" w:hAnsi="Times New Roman" w:cs="Times New Roman"/>
          <w:sz w:val="28"/>
          <w:szCs w:val="28"/>
        </w:rPr>
        <w:t>Химическая природа и физиологическая роль витаминов</w:t>
      </w:r>
      <w:proofErr w:type="gramStart"/>
      <w:r w:rsidRPr="0098502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8502F">
        <w:rPr>
          <w:rFonts w:ascii="Times New Roman" w:hAnsi="Times New Roman" w:cs="Times New Roman"/>
          <w:sz w:val="28"/>
          <w:szCs w:val="28"/>
        </w:rPr>
        <w:t xml:space="preserve">войства, распространение. Роль в обмене веществ. Коферменты и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коферментные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функции отдельных витаминов. Метаболизм витаминов.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Биоэнергетика.Макроэргические соединения. Синтез АТФ:  </w:t>
      </w:r>
      <w:proofErr w:type="gramStart"/>
      <w:r w:rsidRPr="0098502F">
        <w:rPr>
          <w:rFonts w:ascii="Times New Roman" w:hAnsi="Times New Roman" w:cs="Times New Roman"/>
          <w:sz w:val="28"/>
          <w:szCs w:val="28"/>
        </w:rPr>
        <w:t>субстратное</w:t>
      </w:r>
      <w:proofErr w:type="gramEnd"/>
      <w:r w:rsidRPr="0098502F">
        <w:rPr>
          <w:rFonts w:ascii="Times New Roman" w:hAnsi="Times New Roman" w:cs="Times New Roman"/>
          <w:sz w:val="28"/>
          <w:szCs w:val="28"/>
        </w:rPr>
        <w:t xml:space="preserve"> и окислительное  фосфорилирование, фотосинтез. Энергетика гликолиза. Спиртовое брожение. Другие типы брожения. Цикл трикарбоновых кислот. Цепь переносчиков энергии в митохондриях. Сопряжение окисления и фосфорилирования. Молекулярные механизмы энергообеспечения биосинтетических реакций. Трансформации химической энергии АТФ в механическую и осмотическую работу.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Биохимия регуляторных процессов.</w:t>
      </w:r>
      <w:r w:rsidR="00645DCC">
        <w:rPr>
          <w:rFonts w:ascii="Times New Roman" w:hAnsi="Times New Roman" w:cs="Times New Roman"/>
          <w:sz w:val="28"/>
          <w:szCs w:val="28"/>
        </w:rPr>
        <w:t xml:space="preserve"> </w:t>
      </w:r>
      <w:r w:rsidRPr="0098502F">
        <w:rPr>
          <w:rFonts w:ascii="Times New Roman" w:hAnsi="Times New Roman" w:cs="Times New Roman"/>
          <w:sz w:val="28"/>
          <w:szCs w:val="28"/>
        </w:rPr>
        <w:t xml:space="preserve">Геномная, метаболическая, гуморальная и </w:t>
      </w:r>
      <w:proofErr w:type="spellStart"/>
      <w:proofErr w:type="gramStart"/>
      <w:r w:rsidRPr="0098502F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>-эндокринная</w:t>
      </w:r>
      <w:proofErr w:type="gramEnd"/>
      <w:r w:rsidRPr="0098502F">
        <w:rPr>
          <w:rFonts w:ascii="Times New Roman" w:hAnsi="Times New Roman" w:cs="Times New Roman"/>
          <w:sz w:val="28"/>
          <w:szCs w:val="28"/>
        </w:rPr>
        <w:t xml:space="preserve"> регуляция. Регуляция реакции жидкостей организма (кислотно-основного состояния) и водно-солевого обмена. Гормоны,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нейромедиаторы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, другие регуляторные молекулы. Рецепторная природа первичного регуляторного акта клетки. Трансдукция рецепторного сигнала. </w:t>
      </w:r>
      <w:r w:rsidRPr="0098502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звенья внутриклеточной сигнализации. Рецепторы гормонов,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нейромедиаторов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и биологически активных веществ. G-белки и их функциональная роль. Вторичные мессенджеры.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Аденила</w:t>
      </w:r>
      <w:proofErr w:type="gramStart"/>
      <w:r w:rsidRPr="0098502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502F">
        <w:rPr>
          <w:rFonts w:ascii="Times New Roman" w:hAnsi="Times New Roman" w:cs="Times New Roman"/>
          <w:sz w:val="28"/>
          <w:szCs w:val="28"/>
        </w:rPr>
        <w:t xml:space="preserve"> и гуанилатциклазная системы,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фосфоинозитольный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цикл и цикл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кислоты. Регуляторная роль катионов кальция и окиси азота.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Метаболизм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порфиринов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и билирубина. Наследственно обусловленные и приобретенные нарушения.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Система гемостаза. Факторы, влияющие на его состояние плазменного и сосудисто-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гемостаза.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Метаболизм ксенобиотиков (наркотических веществ и др.) и этилового алкоголя в организме. Влияние чужеродных веществ, этилового спирта и продуктов их распада на состояние обменных процессов. </w:t>
      </w:r>
    </w:p>
    <w:p w:rsidR="00D96412" w:rsidRDefault="00D96412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96412">
        <w:rPr>
          <w:rFonts w:ascii="Times New Roman" w:hAnsi="Times New Roman" w:cs="Times New Roman"/>
          <w:sz w:val="28"/>
          <w:szCs w:val="28"/>
        </w:rPr>
        <w:t xml:space="preserve">Активные формы кислорода, </w:t>
      </w:r>
      <w:proofErr w:type="spellStart"/>
      <w:r w:rsidRPr="00D96412">
        <w:rPr>
          <w:rFonts w:ascii="Times New Roman" w:hAnsi="Times New Roman" w:cs="Times New Roman"/>
          <w:sz w:val="28"/>
          <w:szCs w:val="28"/>
        </w:rPr>
        <w:t>свободнорадикальное</w:t>
      </w:r>
      <w:proofErr w:type="spellEnd"/>
      <w:r w:rsidRPr="00D96412">
        <w:rPr>
          <w:rFonts w:ascii="Times New Roman" w:hAnsi="Times New Roman" w:cs="Times New Roman"/>
          <w:sz w:val="28"/>
          <w:szCs w:val="28"/>
        </w:rPr>
        <w:t xml:space="preserve"> окисление субстратов и перекисное окисление липидов. Ферментативные и неферментные системы антиоксидантной защиты клетки.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Разработка биохимических методов исследования живых систем и способов получения веществ,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коррегирующих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нарушение обменных процессов в организме.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Химический состав, строение и свойства белков, пептидов, нуклеиновых кислот и их компонентов, углеводов, липидов, гормонов, витаминов, биорегуляторов. Взаимопревращение химических соединений в процессах жизнеде</w:t>
      </w:r>
      <w:r w:rsidR="007C34E3">
        <w:rPr>
          <w:rFonts w:ascii="Times New Roman" w:hAnsi="Times New Roman" w:cs="Times New Roman"/>
          <w:sz w:val="28"/>
          <w:szCs w:val="28"/>
        </w:rPr>
        <w:t>ятельности. П</w:t>
      </w:r>
      <w:r w:rsidRPr="0098502F">
        <w:rPr>
          <w:rFonts w:ascii="Times New Roman" w:hAnsi="Times New Roman" w:cs="Times New Roman"/>
          <w:sz w:val="28"/>
          <w:szCs w:val="28"/>
        </w:rPr>
        <w:t xml:space="preserve">роблемы сравнительной и эволюционной биохимии.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Химические основы функционирования важнейших систем живой клетки с использованием химических методов, включая структурный истереохимический анализ, частичный и полный синтез природных соединений и их аналогов, разработку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препаративных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методов получения природных веществ и их химических модификаций в непосредственной связи с биологической функцией этих соединений. </w:t>
      </w:r>
    </w:p>
    <w:p w:rsidR="007C34E3" w:rsidRDefault="007C34E3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8502F" w:rsidRPr="0098502F">
        <w:rPr>
          <w:rFonts w:ascii="Times New Roman" w:hAnsi="Times New Roman" w:cs="Times New Roman"/>
          <w:sz w:val="28"/>
          <w:szCs w:val="28"/>
        </w:rPr>
        <w:t>ункционирование надмолекулярных комплексов и ферментных систем, моделирование биохимических процессов, проблемы биологического катализа, пути превращения веществ и закономерности биохимических процессов, включая термодинамику, кинетику и механизм действия ферментов как биокатализаторов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02F" w:rsidRPr="0098502F" w:rsidRDefault="007C34E3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8502F" w:rsidRPr="0098502F">
        <w:rPr>
          <w:rFonts w:ascii="Times New Roman" w:hAnsi="Times New Roman" w:cs="Times New Roman"/>
          <w:sz w:val="28"/>
          <w:szCs w:val="28"/>
        </w:rPr>
        <w:t>еханохимически</w:t>
      </w:r>
      <w:r>
        <w:rPr>
          <w:rFonts w:ascii="Times New Roman" w:hAnsi="Times New Roman" w:cs="Times New Roman"/>
          <w:sz w:val="28"/>
          <w:szCs w:val="28"/>
        </w:rPr>
        <w:t>е явления</w:t>
      </w:r>
      <w:r w:rsidR="0098502F" w:rsidRPr="0098502F">
        <w:rPr>
          <w:rFonts w:ascii="Times New Roman" w:hAnsi="Times New Roman" w:cs="Times New Roman"/>
          <w:sz w:val="28"/>
          <w:szCs w:val="28"/>
        </w:rPr>
        <w:t>, акцептировани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502F" w:rsidRPr="0098502F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502F" w:rsidRPr="0098502F">
        <w:rPr>
          <w:rFonts w:ascii="Times New Roman" w:hAnsi="Times New Roman" w:cs="Times New Roman"/>
          <w:sz w:val="28"/>
          <w:szCs w:val="28"/>
        </w:rPr>
        <w:t xml:space="preserve"> энергии света</w:t>
      </w:r>
      <w:r>
        <w:rPr>
          <w:rFonts w:ascii="Times New Roman" w:hAnsi="Times New Roman" w:cs="Times New Roman"/>
          <w:sz w:val="28"/>
          <w:szCs w:val="28"/>
        </w:rPr>
        <w:t>, фотосинтез</w:t>
      </w:r>
      <w:r w:rsidR="0098502F" w:rsidRPr="0098502F">
        <w:rPr>
          <w:rFonts w:ascii="Times New Roman" w:hAnsi="Times New Roman" w:cs="Times New Roman"/>
          <w:sz w:val="28"/>
          <w:szCs w:val="28"/>
        </w:rPr>
        <w:t>, фиксаци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502F" w:rsidRPr="0098502F">
        <w:rPr>
          <w:rFonts w:ascii="Times New Roman" w:hAnsi="Times New Roman" w:cs="Times New Roman"/>
          <w:sz w:val="28"/>
          <w:szCs w:val="28"/>
        </w:rPr>
        <w:t xml:space="preserve"> азота, выделение и </w:t>
      </w:r>
      <w:proofErr w:type="spellStart"/>
      <w:r w:rsidR="0098502F" w:rsidRPr="0098502F">
        <w:rPr>
          <w:rFonts w:ascii="Times New Roman" w:hAnsi="Times New Roman" w:cs="Times New Roman"/>
          <w:sz w:val="28"/>
          <w:szCs w:val="28"/>
        </w:rPr>
        <w:t>реконструирование</w:t>
      </w:r>
      <w:proofErr w:type="spellEnd"/>
      <w:r w:rsidR="0098502F" w:rsidRPr="0098502F">
        <w:rPr>
          <w:rFonts w:ascii="Times New Roman" w:hAnsi="Times New Roman" w:cs="Times New Roman"/>
          <w:sz w:val="28"/>
          <w:szCs w:val="28"/>
        </w:rPr>
        <w:t xml:space="preserve"> молекулярных ансамблей.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Теоретические вопросы функционирования отдельных молекул, компьютерное моделирование пространственной структуры биополимеров и надмолекулярных комплексов, моделирование биохимических процессов.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lastRenderedPageBreak/>
        <w:t xml:space="preserve">Химические аспекты иммунологического и молекулярно-биологического анализа низкомолекулярных биорегуляторов, белков, генетических маркеров, фармацевтических субстанций, токсичных веществ и других биологически активных соединений. Создание средств иммунохимической, молекулярно-биологической и биохимической диагностики.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Химия механизмов памяти и интеллекта, иммунитета, гормонального действия и рецепторной передачи сигнала, межклеточных контактов, репродукции, канцерогенеза, клеточной дифференцировки, морфогенеза и апоптоза, старения организма, вирусных и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прионовых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инфекций.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>Анализ, выделение и синтез биологически активных веществ, включая создание ферментов и белков с заданной специфичностью, выяснение их физиологического действия, установление взаимосвязи «структура-функция» и возможностей применения полученных веществ. Технологии очистк</w:t>
      </w:r>
      <w:r w:rsidR="007C34E3">
        <w:rPr>
          <w:rFonts w:ascii="Times New Roman" w:hAnsi="Times New Roman" w:cs="Times New Roman"/>
          <w:sz w:val="28"/>
          <w:szCs w:val="28"/>
        </w:rPr>
        <w:t>и</w:t>
      </w:r>
      <w:r w:rsidRPr="0098502F">
        <w:rPr>
          <w:rFonts w:ascii="Times New Roman" w:hAnsi="Times New Roman" w:cs="Times New Roman"/>
          <w:sz w:val="28"/>
          <w:szCs w:val="28"/>
        </w:rPr>
        <w:t xml:space="preserve">, установление строения, получение препаратов для биомедицинского использования. </w:t>
      </w:r>
    </w:p>
    <w:p w:rsidR="0098502F" w:rsidRPr="0098502F" w:rsidRDefault="0098502F" w:rsidP="00645DC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502F">
        <w:rPr>
          <w:rFonts w:ascii="Times New Roman" w:hAnsi="Times New Roman" w:cs="Times New Roman"/>
          <w:sz w:val="28"/>
          <w:szCs w:val="28"/>
        </w:rPr>
        <w:t xml:space="preserve">Биохимические механизмы реагирования клеточных компонентов и живых организмов на экстремальные воздействия (проникающая радиация, ультрафиолетовое и ионизирующее излучения, электромагнитные поля, механические,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холодовые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>, тепловые, химические, окислительный стресс, другие воздействия), ксенобиотики. Роль активных форм кислорода, продуктов перекисного окисления и свободных радикалов в нарушениях и регулировании метаболических процессо</w:t>
      </w:r>
      <w:r w:rsidR="007C34E3">
        <w:rPr>
          <w:rFonts w:ascii="Times New Roman" w:hAnsi="Times New Roman" w:cs="Times New Roman"/>
          <w:sz w:val="28"/>
          <w:szCs w:val="28"/>
        </w:rPr>
        <w:t>в в биосистемах. П</w:t>
      </w:r>
      <w:r w:rsidRPr="0098502F">
        <w:rPr>
          <w:rFonts w:ascii="Times New Roman" w:hAnsi="Times New Roman" w:cs="Times New Roman"/>
          <w:sz w:val="28"/>
          <w:szCs w:val="28"/>
        </w:rPr>
        <w:t xml:space="preserve">роцессы </w:t>
      </w:r>
      <w:proofErr w:type="spellStart"/>
      <w:r w:rsidRPr="0098502F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98502F">
        <w:rPr>
          <w:rFonts w:ascii="Times New Roman" w:hAnsi="Times New Roman" w:cs="Times New Roman"/>
          <w:sz w:val="28"/>
          <w:szCs w:val="28"/>
        </w:rPr>
        <w:t xml:space="preserve"> и активации чужеродных и эндогенных со</w:t>
      </w:r>
      <w:r w:rsidR="00585FD8">
        <w:rPr>
          <w:rFonts w:ascii="Times New Roman" w:hAnsi="Times New Roman" w:cs="Times New Roman"/>
          <w:sz w:val="28"/>
          <w:szCs w:val="28"/>
        </w:rPr>
        <w:t>единений,</w:t>
      </w:r>
      <w:r w:rsidR="007C34E3">
        <w:rPr>
          <w:rFonts w:ascii="Times New Roman" w:hAnsi="Times New Roman" w:cs="Times New Roman"/>
          <w:sz w:val="28"/>
          <w:szCs w:val="28"/>
        </w:rPr>
        <w:t>выяснение влияния чужеродных веществ и факторов</w:t>
      </w:r>
      <w:r w:rsidRPr="0098502F">
        <w:rPr>
          <w:rFonts w:ascii="Times New Roman" w:hAnsi="Times New Roman" w:cs="Times New Roman"/>
          <w:sz w:val="28"/>
          <w:szCs w:val="28"/>
        </w:rPr>
        <w:t xml:space="preserve"> на живые организмы и на биосферу в целом. Биохимические проблемы экологии.</w:t>
      </w:r>
    </w:p>
    <w:p w:rsidR="00645DCC" w:rsidRDefault="00645DCC" w:rsidP="00585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5FD8" w:rsidRPr="00993720" w:rsidRDefault="00585FD8" w:rsidP="00585FD8">
      <w:pPr>
        <w:rPr>
          <w:rFonts w:ascii="Times New Roman" w:hAnsi="Times New Roman" w:cs="Times New Roman"/>
          <w:b/>
          <w:sz w:val="28"/>
          <w:szCs w:val="28"/>
        </w:rPr>
      </w:pPr>
      <w:r w:rsidRPr="0099372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85FD8" w:rsidRPr="00D414B6" w:rsidRDefault="00585FD8" w:rsidP="00585FD8">
      <w:pPr>
        <w:rPr>
          <w:rFonts w:ascii="Times New Roman" w:hAnsi="Times New Roman" w:cs="Times New Roman"/>
          <w:b/>
          <w:sz w:val="28"/>
          <w:szCs w:val="28"/>
        </w:rPr>
      </w:pPr>
      <w:r w:rsidRPr="00D414B6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r w:rsidRPr="00993720">
        <w:rPr>
          <w:rFonts w:ascii="Times New Roman" w:hAnsi="Times New Roman" w:cs="Times New Roman"/>
          <w:sz w:val="28"/>
          <w:szCs w:val="28"/>
        </w:rPr>
        <w:t xml:space="preserve">Уайт А.,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Хэндлер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Ф., Смит Э., Хилл Р.,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И. Основы биохимии, М., «Мир», том 1-3, 1981.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Ленинджер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А. Основы биохимии, М., «Мир», том 1-3, 1985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Страйер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Л., Биохимия, М., «Мир», том 1-3, 1985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Албертс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Б., Брей Д., Льюис Дж.,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Рэфф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М., Робертс К., Уотсон Дж., Молекулярная биология клетки, М., «Мир», том 1-3, 1994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r w:rsidRPr="00993720">
        <w:rPr>
          <w:rFonts w:ascii="Times New Roman" w:hAnsi="Times New Roman" w:cs="Times New Roman"/>
          <w:sz w:val="28"/>
          <w:szCs w:val="28"/>
        </w:rPr>
        <w:t xml:space="preserve">Марри Р.,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Греннер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Мейес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Родуэлл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В., Биохимия человека, М., «Мир», том 1-2, 1993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Харберн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Д., Введение в экологическую биохимию, М., «Мир», 1985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proofErr w:type="gramStart"/>
      <w:r w:rsidRPr="009937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720">
        <w:rPr>
          <w:rFonts w:ascii="Times New Roman" w:hAnsi="Times New Roman" w:cs="Times New Roman"/>
          <w:sz w:val="28"/>
          <w:szCs w:val="28"/>
        </w:rPr>
        <w:t>ëм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К.-Г., Наглядная биохимия, М., «Мир», 2000</w:t>
      </w:r>
    </w:p>
    <w:p w:rsidR="00585FD8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FD8">
        <w:rPr>
          <w:rFonts w:ascii="Times New Roman" w:hAnsi="Times New Roman" w:cs="Times New Roman"/>
          <w:sz w:val="28"/>
          <w:szCs w:val="28"/>
        </w:rPr>
        <w:t>Северин</w:t>
      </w:r>
      <w:proofErr w:type="spellEnd"/>
      <w:r w:rsidRPr="00585FD8">
        <w:rPr>
          <w:rFonts w:ascii="Times New Roman" w:hAnsi="Times New Roman" w:cs="Times New Roman"/>
          <w:sz w:val="28"/>
          <w:szCs w:val="28"/>
        </w:rPr>
        <w:t xml:space="preserve"> Е.С., Николаев А.Я. Биохимия, краткий курс с упражнениями и задачами. - М., МГУ, 2001.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Сингер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М., Берг П., Гены и геномы, М., «Мир», 1998</w:t>
      </w:r>
    </w:p>
    <w:p w:rsidR="00585FD8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Глик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Б., Пастернак Дж., Молекулярная биотехнология. Принципы и применение, «Мир», М., 2002</w:t>
      </w:r>
    </w:p>
    <w:p w:rsidR="00585FD8" w:rsidRPr="003A15EB" w:rsidRDefault="00585FD8" w:rsidP="00585F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15EB">
        <w:rPr>
          <w:rFonts w:ascii="Times New Roman" w:hAnsi="Times New Roman" w:cs="Times New Roman"/>
          <w:sz w:val="28"/>
          <w:szCs w:val="28"/>
          <w:lang w:val="en-US"/>
        </w:rPr>
        <w:t xml:space="preserve">David L. Nelson, Michael M. Cox, </w:t>
      </w:r>
      <w:proofErr w:type="spellStart"/>
      <w:r w:rsidRPr="003A15EB">
        <w:rPr>
          <w:rFonts w:ascii="Times New Roman" w:hAnsi="Times New Roman" w:cs="Times New Roman"/>
          <w:sz w:val="28"/>
          <w:szCs w:val="28"/>
          <w:lang w:val="en-US"/>
        </w:rPr>
        <w:t>Lehninger</w:t>
      </w:r>
      <w:proofErr w:type="spellEnd"/>
      <w:r w:rsidRPr="003A15EB">
        <w:rPr>
          <w:rFonts w:ascii="Times New Roman" w:hAnsi="Times New Roman" w:cs="Times New Roman"/>
          <w:sz w:val="28"/>
          <w:szCs w:val="28"/>
          <w:lang w:val="en-US"/>
        </w:rPr>
        <w:t xml:space="preserve"> Principles of Biochemistry, 5th Fifth Edition, 2008</w:t>
      </w:r>
    </w:p>
    <w:p w:rsidR="00585FD8" w:rsidRPr="00D414B6" w:rsidRDefault="00585FD8" w:rsidP="00585FD8">
      <w:pPr>
        <w:rPr>
          <w:rFonts w:ascii="Times New Roman" w:hAnsi="Times New Roman" w:cs="Times New Roman"/>
          <w:b/>
          <w:sz w:val="28"/>
          <w:szCs w:val="28"/>
        </w:rPr>
      </w:pPr>
      <w:r w:rsidRPr="00D414B6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Досон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Эллиот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Эллиот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У., Джонс К., Справочник биохимика, М., «Мир», 1991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Теппермен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Дж., </w:t>
      </w: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Теппермен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Х., Физиология обмена веществ и эндокринной системы, М., «Мир», 1989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Келети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Т., Основы ферментативной кинетики, М., «Мир», 1990.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Северин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Е.С., Кочеткова М.Н., Роль фосфорилирования в регуляции клеточной активности, М., «Наука», 1985.</w:t>
      </w:r>
    </w:p>
    <w:p w:rsidR="00585FD8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Хухо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Ф., Нейрохимия. Основы и принципы, М., «Мир», 1990</w:t>
      </w:r>
    </w:p>
    <w:p w:rsidR="00585FD8" w:rsidRPr="008B00B3" w:rsidRDefault="00585FD8" w:rsidP="00585FD8">
      <w:pPr>
        <w:rPr>
          <w:rFonts w:ascii="Times New Roman" w:hAnsi="Times New Roman" w:cs="Times New Roman"/>
          <w:sz w:val="28"/>
          <w:szCs w:val="28"/>
        </w:rPr>
      </w:pPr>
      <w:r w:rsidRPr="008B00B3">
        <w:rPr>
          <w:rFonts w:ascii="Times New Roman" w:hAnsi="Times New Roman" w:cs="Times New Roman"/>
          <w:sz w:val="28"/>
          <w:szCs w:val="28"/>
        </w:rPr>
        <w:lastRenderedPageBreak/>
        <w:t>Элиот В</w:t>
      </w:r>
      <w:r w:rsidRPr="008B00B3">
        <w:rPr>
          <w:rFonts w:ascii="Times New Roman" w:hAnsi="Times New Roman" w:cs="Times New Roman"/>
          <w:i/>
          <w:sz w:val="28"/>
          <w:szCs w:val="28"/>
        </w:rPr>
        <w:t>.</w:t>
      </w:r>
      <w:r w:rsidRPr="008B00B3">
        <w:rPr>
          <w:rFonts w:ascii="Times New Roman" w:hAnsi="Times New Roman" w:cs="Times New Roman"/>
          <w:sz w:val="28"/>
          <w:szCs w:val="28"/>
        </w:rPr>
        <w:t xml:space="preserve"> Биохимия и молекулярная биология / В. Элиот, Д. Элиот. М.: МАИК Наука/Интерпериодика, 2002.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</w:rPr>
        <w:t>Одум</w:t>
      </w:r>
      <w:proofErr w:type="spellEnd"/>
      <w:r w:rsidRPr="00993720">
        <w:rPr>
          <w:rFonts w:ascii="Times New Roman" w:hAnsi="Times New Roman" w:cs="Times New Roman"/>
          <w:sz w:val="28"/>
          <w:szCs w:val="28"/>
        </w:rPr>
        <w:t xml:space="preserve"> Ю., Экология, М., «Мир», том 1-2, 1986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  <w:lang w:val="en-US"/>
        </w:rPr>
        <w:t>Stryer</w:t>
      </w:r>
      <w:proofErr w:type="spellEnd"/>
      <w:r w:rsidRPr="00993720">
        <w:rPr>
          <w:rFonts w:ascii="Times New Roman" w:hAnsi="Times New Roman" w:cs="Times New Roman"/>
          <w:sz w:val="28"/>
          <w:szCs w:val="28"/>
          <w:lang w:val="en-US"/>
        </w:rPr>
        <w:t xml:space="preserve"> L., Biochemistry, (4th ed.), Freeman W.H., New York, NY, 1995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20">
        <w:rPr>
          <w:rFonts w:ascii="Times New Roman" w:hAnsi="Times New Roman" w:cs="Times New Roman"/>
          <w:sz w:val="28"/>
          <w:szCs w:val="28"/>
          <w:lang w:val="en-US"/>
        </w:rPr>
        <w:t xml:space="preserve">Friedberg E.C., Walker G.C., </w:t>
      </w:r>
      <w:proofErr w:type="spellStart"/>
      <w:r w:rsidRPr="00993720">
        <w:rPr>
          <w:rFonts w:ascii="Times New Roman" w:hAnsi="Times New Roman" w:cs="Times New Roman"/>
          <w:sz w:val="28"/>
          <w:szCs w:val="28"/>
          <w:lang w:val="en-US"/>
        </w:rPr>
        <w:t>Siede</w:t>
      </w:r>
      <w:proofErr w:type="spellEnd"/>
      <w:r w:rsidRPr="00993720">
        <w:rPr>
          <w:rFonts w:ascii="Times New Roman" w:hAnsi="Times New Roman" w:cs="Times New Roman"/>
          <w:sz w:val="28"/>
          <w:szCs w:val="28"/>
          <w:lang w:val="en-US"/>
        </w:rPr>
        <w:t xml:space="preserve"> W., DNA repair and mutagenesis, American Society for Microbiology, Washington, DC, 1995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3720">
        <w:rPr>
          <w:rFonts w:ascii="Times New Roman" w:hAnsi="Times New Roman" w:cs="Times New Roman"/>
          <w:sz w:val="28"/>
          <w:szCs w:val="28"/>
          <w:lang w:val="en-US"/>
        </w:rPr>
        <w:t>Goodbourn</w:t>
      </w:r>
      <w:proofErr w:type="spellEnd"/>
      <w:r w:rsidRPr="00993720">
        <w:rPr>
          <w:rFonts w:ascii="Times New Roman" w:hAnsi="Times New Roman" w:cs="Times New Roman"/>
          <w:sz w:val="28"/>
          <w:szCs w:val="28"/>
          <w:lang w:val="en-US"/>
        </w:rPr>
        <w:t xml:space="preserve"> S., (ed.), Eukaryotic gene transcription, IRL Press at Oxford University Press, Oxford, England, 1996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20">
        <w:rPr>
          <w:rFonts w:ascii="Times New Roman" w:hAnsi="Times New Roman" w:cs="Times New Roman"/>
          <w:sz w:val="28"/>
          <w:szCs w:val="28"/>
          <w:lang w:val="en-US"/>
        </w:rPr>
        <w:t>Blow J.J., (ed.), Eukaryotic DNA replication, IRL Press at Oxford University Press, Oxford, England, 1996</w:t>
      </w:r>
    </w:p>
    <w:p w:rsidR="00585FD8" w:rsidRPr="00993720" w:rsidRDefault="00585FD8" w:rsidP="00585F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20">
        <w:rPr>
          <w:rFonts w:ascii="Times New Roman" w:hAnsi="Times New Roman" w:cs="Times New Roman"/>
          <w:sz w:val="28"/>
          <w:szCs w:val="28"/>
          <w:lang w:val="en-US"/>
        </w:rPr>
        <w:t>Elliott W.H., Elliott D.S., Biochemistry and molecular biology, Oxford University Press, Oxford, England, 1997</w:t>
      </w:r>
    </w:p>
    <w:p w:rsidR="00585FD8" w:rsidRPr="00D414B6" w:rsidRDefault="00585FD8" w:rsidP="00585F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20">
        <w:rPr>
          <w:rFonts w:ascii="Times New Roman" w:hAnsi="Times New Roman" w:cs="Times New Roman"/>
          <w:sz w:val="28"/>
          <w:szCs w:val="28"/>
          <w:lang w:val="en-US"/>
        </w:rPr>
        <w:t>Pollard T.D., Earnshaw W.C., Cell biology, Saunders, Elsevier Science, USA, 2004</w:t>
      </w:r>
    </w:p>
    <w:p w:rsidR="00585FD8" w:rsidRPr="00D414B6" w:rsidRDefault="00157AA6" w:rsidP="00585FD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ncbi</w:t>
        </w:r>
        <w:proofErr w:type="spellEnd"/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nl</w:t>
        </w:r>
        <w:bookmarkStart w:id="1" w:name="_Hlt30614326"/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</w:t>
        </w:r>
        <w:bookmarkEnd w:id="1"/>
        <w:proofErr w:type="spellEnd"/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nih</w:t>
        </w:r>
        <w:proofErr w:type="spellEnd"/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585FD8" w:rsidRPr="00D414B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PubMed</w:t>
        </w:r>
      </w:hyperlink>
      <w:r w:rsidR="00585FD8" w:rsidRPr="00D414B6">
        <w:rPr>
          <w:rFonts w:ascii="Times New Roman" w:hAnsi="Times New Roman" w:cs="Times New Roman"/>
          <w:sz w:val="28"/>
          <w:szCs w:val="28"/>
        </w:rPr>
        <w:t xml:space="preserve"> - Свободный доступ в крупнейшую базу научных данных в области биомедицинских наук </w:t>
      </w:r>
      <w:proofErr w:type="spellStart"/>
      <w:r w:rsidR="00585FD8" w:rsidRPr="00D414B6">
        <w:rPr>
          <w:rFonts w:ascii="Times New Roman" w:hAnsi="Times New Roman" w:cs="Times New Roman"/>
          <w:sz w:val="28"/>
          <w:szCs w:val="28"/>
          <w:lang w:val="en-US"/>
        </w:rPr>
        <w:t>MedLine</w:t>
      </w:r>
      <w:proofErr w:type="spellEnd"/>
      <w:r w:rsidR="00585FD8" w:rsidRPr="00D414B6">
        <w:rPr>
          <w:rFonts w:ascii="Times New Roman" w:hAnsi="Times New Roman" w:cs="Times New Roman"/>
          <w:sz w:val="28"/>
          <w:szCs w:val="28"/>
        </w:rPr>
        <w:t>, включая биохимию.</w:t>
      </w:r>
    </w:p>
    <w:p w:rsidR="00585FD8" w:rsidRPr="00585FD8" w:rsidRDefault="00585FD8" w:rsidP="00585FD8">
      <w:pPr>
        <w:rPr>
          <w:rFonts w:ascii="Times New Roman" w:hAnsi="Times New Roman" w:cs="Times New Roman"/>
          <w:sz w:val="28"/>
          <w:szCs w:val="28"/>
        </w:rPr>
      </w:pPr>
      <w:r w:rsidRPr="00585FD8">
        <w:rPr>
          <w:rFonts w:ascii="Times New Roman" w:hAnsi="Times New Roman" w:cs="Times New Roman"/>
          <w:sz w:val="28"/>
          <w:szCs w:val="28"/>
        </w:rPr>
        <w:t xml:space="preserve">А.А. Чиркин, Е.О.Данченко Биохимия: Учебное руководство. - М.: Мед.                       </w:t>
      </w:r>
      <w:proofErr w:type="gramStart"/>
      <w:r w:rsidRPr="00585FD8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585FD8">
        <w:rPr>
          <w:rFonts w:ascii="Times New Roman" w:hAnsi="Times New Roman" w:cs="Times New Roman"/>
          <w:sz w:val="28"/>
          <w:szCs w:val="28"/>
        </w:rPr>
        <w:t>., 2010, 624 с.</w:t>
      </w:r>
    </w:p>
    <w:p w:rsidR="0033365D" w:rsidRDefault="00585FD8" w:rsidP="00585FD8">
      <w:pPr>
        <w:rPr>
          <w:rFonts w:ascii="Times New Roman" w:hAnsi="Times New Roman" w:cs="Times New Roman"/>
          <w:sz w:val="28"/>
          <w:szCs w:val="28"/>
        </w:rPr>
      </w:pPr>
      <w:r w:rsidRPr="00585FD8">
        <w:rPr>
          <w:rFonts w:ascii="Times New Roman" w:hAnsi="Times New Roman" w:cs="Times New Roman"/>
          <w:sz w:val="28"/>
          <w:szCs w:val="28"/>
        </w:rPr>
        <w:t xml:space="preserve">Современные проблемы биохимии/ </w:t>
      </w:r>
      <w:proofErr w:type="gramStart"/>
      <w:r w:rsidRPr="00585FD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85FD8">
        <w:rPr>
          <w:rFonts w:ascii="Times New Roman" w:hAnsi="Times New Roman" w:cs="Times New Roman"/>
          <w:sz w:val="28"/>
          <w:szCs w:val="28"/>
        </w:rPr>
        <w:t xml:space="preserve">. Ред. А.А. Чиркина, А.П. </w:t>
      </w:r>
      <w:proofErr w:type="spellStart"/>
      <w:r w:rsidRPr="00585FD8">
        <w:rPr>
          <w:rFonts w:ascii="Times New Roman" w:hAnsi="Times New Roman" w:cs="Times New Roman"/>
          <w:sz w:val="28"/>
          <w:szCs w:val="28"/>
        </w:rPr>
        <w:t>Солодкова</w:t>
      </w:r>
      <w:proofErr w:type="spellEnd"/>
      <w:r w:rsidRPr="00585FD8">
        <w:rPr>
          <w:rFonts w:ascii="Times New Roman" w:hAnsi="Times New Roman" w:cs="Times New Roman"/>
          <w:sz w:val="28"/>
          <w:szCs w:val="28"/>
        </w:rPr>
        <w:t xml:space="preserve">. - Витебск, УО ВГУ им. П.М. </w:t>
      </w:r>
      <w:proofErr w:type="spellStart"/>
      <w:r w:rsidRPr="00585FD8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585FD8">
        <w:rPr>
          <w:rFonts w:ascii="Times New Roman" w:hAnsi="Times New Roman" w:cs="Times New Roman"/>
          <w:sz w:val="28"/>
          <w:szCs w:val="28"/>
        </w:rPr>
        <w:t>, 2010, 384 с.</w:t>
      </w:r>
    </w:p>
    <w:p w:rsidR="0033365D" w:rsidRDefault="00333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65D" w:rsidRDefault="0033365D" w:rsidP="003336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365D">
        <w:rPr>
          <w:rFonts w:ascii="Times New Roman" w:hAnsi="Times New Roman" w:cs="Times New Roman"/>
          <w:b/>
          <w:sz w:val="28"/>
          <w:szCs w:val="28"/>
        </w:rPr>
        <w:lastRenderedPageBreak/>
        <w:t>Ф 27-016</w:t>
      </w:r>
    </w:p>
    <w:p w:rsidR="0033365D" w:rsidRPr="00B37290" w:rsidRDefault="0033365D" w:rsidP="00333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290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33365D" w:rsidRPr="0033365D" w:rsidRDefault="0033365D" w:rsidP="00333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3365D">
        <w:rPr>
          <w:rFonts w:ascii="Times New Roman" w:hAnsi="Times New Roman" w:cs="Times New Roman"/>
          <w:sz w:val="24"/>
          <w:szCs w:val="24"/>
        </w:rPr>
        <w:t>ПРОГРАММУ</w:t>
      </w:r>
    </w:p>
    <w:p w:rsidR="0033365D" w:rsidRDefault="0033365D" w:rsidP="00333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ВСТУПИТЕЛЬНОГО ЭКЗАМЕНА </w:t>
      </w:r>
    </w:p>
    <w:p w:rsidR="0033365D" w:rsidRPr="0033365D" w:rsidRDefault="0033365D" w:rsidP="00333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65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="0064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03.01.04. - биохимия</w:t>
      </w:r>
    </w:p>
    <w:p w:rsidR="0033365D" w:rsidRPr="0033365D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65D" w:rsidRPr="00A839B0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СОСТАВИТЕЛИ </w:t>
      </w:r>
      <w:r w:rsidRPr="0033365D">
        <w:rPr>
          <w:rFonts w:ascii="Times New Roman" w:hAnsi="Times New Roman" w:cs="Times New Roman"/>
          <w:sz w:val="24"/>
          <w:szCs w:val="24"/>
        </w:rPr>
        <w:t xml:space="preserve">ПРОГРАММЫ: </w:t>
      </w:r>
    </w:p>
    <w:p w:rsidR="0033365D" w:rsidRPr="00A839B0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9B0">
        <w:rPr>
          <w:rFonts w:ascii="Times New Roman" w:hAnsi="Times New Roman" w:cs="Times New Roman"/>
          <w:sz w:val="24"/>
          <w:szCs w:val="24"/>
        </w:rPr>
        <w:t xml:space="preserve">И.Б. </w:t>
      </w:r>
      <w:proofErr w:type="spellStart"/>
      <w:r w:rsidRPr="00A839B0">
        <w:rPr>
          <w:rFonts w:ascii="Times New Roman" w:hAnsi="Times New Roman" w:cs="Times New Roman"/>
          <w:sz w:val="24"/>
          <w:szCs w:val="24"/>
        </w:rPr>
        <w:t>Заводник</w:t>
      </w:r>
      <w:proofErr w:type="spellEnd"/>
      <w:r w:rsidRPr="00A839B0">
        <w:rPr>
          <w:rFonts w:ascii="Times New Roman" w:hAnsi="Times New Roman" w:cs="Times New Roman"/>
          <w:sz w:val="24"/>
          <w:szCs w:val="24"/>
        </w:rPr>
        <w:t>, зав. кафедрой биохимии, д.б.</w:t>
      </w:r>
      <w:proofErr w:type="gramStart"/>
      <w:r w:rsidRPr="00A839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839B0">
        <w:rPr>
          <w:rFonts w:ascii="Times New Roman" w:hAnsi="Times New Roman" w:cs="Times New Roman"/>
          <w:sz w:val="24"/>
          <w:szCs w:val="24"/>
        </w:rPr>
        <w:t>.</w:t>
      </w:r>
    </w:p>
    <w:p w:rsidR="0033365D" w:rsidRPr="00A839B0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65D" w:rsidRPr="00A839B0" w:rsidRDefault="0033365D" w:rsidP="0033365D">
      <w:pPr>
        <w:rPr>
          <w:rFonts w:ascii="Times New Roman" w:hAnsi="Times New Roman" w:cs="Times New Roman"/>
          <w:sz w:val="24"/>
          <w:szCs w:val="24"/>
        </w:rPr>
      </w:pPr>
      <w:r w:rsidRPr="00A839B0">
        <w:rPr>
          <w:rFonts w:ascii="Times New Roman" w:hAnsi="Times New Roman" w:cs="Times New Roman"/>
          <w:sz w:val="24"/>
          <w:szCs w:val="24"/>
        </w:rPr>
        <w:t xml:space="preserve">Биохимия – наука, изучающая молекулярные основы жизни: химический состав, структуру, свойства и локализацию веществ, входящих в состав организмов, пути и закономерности их образования, последовательность и механизмы превращений, а также функциональную роль </w:t>
      </w:r>
      <w:proofErr w:type="spellStart"/>
      <w:r w:rsidRPr="00A839B0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Pr="00A839B0">
        <w:rPr>
          <w:rFonts w:ascii="Times New Roman" w:hAnsi="Times New Roman" w:cs="Times New Roman"/>
          <w:sz w:val="24"/>
          <w:szCs w:val="24"/>
        </w:rPr>
        <w:t xml:space="preserve">. Целью вступительного экзамена в аспирантуру по специальности 03.01.04 – «биохимия» является проверка знаний в области биохимии. Программа призвана обеспечить современный уровень подготовки специалистов-биологов-биохимиков, </w:t>
      </w:r>
      <w:proofErr w:type="gramStart"/>
      <w:r w:rsidRPr="00A839B0">
        <w:rPr>
          <w:rFonts w:ascii="Times New Roman" w:hAnsi="Times New Roman" w:cs="Times New Roman"/>
          <w:sz w:val="24"/>
          <w:szCs w:val="24"/>
        </w:rPr>
        <w:t>способных</w:t>
      </w:r>
      <w:proofErr w:type="gramEnd"/>
      <w:r w:rsidRPr="00A839B0">
        <w:rPr>
          <w:rFonts w:ascii="Times New Roman" w:hAnsi="Times New Roman" w:cs="Times New Roman"/>
          <w:sz w:val="24"/>
          <w:szCs w:val="24"/>
        </w:rPr>
        <w:t xml:space="preserve"> применять в своей работе современные технологии. Учебная программа состоит из разделов: Пояснительная записка, Содержание материала программы и Литература по дисциплине.</w:t>
      </w:r>
    </w:p>
    <w:p w:rsidR="0033365D" w:rsidRPr="00A839B0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9B0">
        <w:rPr>
          <w:rFonts w:ascii="Times New Roman" w:hAnsi="Times New Roman" w:cs="Times New Roman"/>
          <w:sz w:val="24"/>
          <w:szCs w:val="24"/>
        </w:rPr>
        <w:t xml:space="preserve">В первом разделе показана роль дисциплины как важнейшего раздела современной биологической науки, здесь формулируются основные цели и задачи изучения дисциплины. </w:t>
      </w:r>
      <w:r w:rsidR="00A839B0" w:rsidRPr="00A839B0">
        <w:rPr>
          <w:rFonts w:ascii="Times New Roman" w:hAnsi="Times New Roman" w:cs="Times New Roman"/>
          <w:sz w:val="24"/>
          <w:szCs w:val="24"/>
        </w:rPr>
        <w:t>Раздел</w:t>
      </w:r>
      <w:r w:rsidRPr="00A839B0">
        <w:rPr>
          <w:rFonts w:ascii="Times New Roman" w:hAnsi="Times New Roman" w:cs="Times New Roman"/>
          <w:sz w:val="24"/>
          <w:szCs w:val="24"/>
        </w:rPr>
        <w:t xml:space="preserve"> «Содержание учебного материала» позволяет </w:t>
      </w:r>
      <w:r w:rsidR="00A839B0" w:rsidRPr="00A839B0">
        <w:rPr>
          <w:rFonts w:ascii="Times New Roman" w:hAnsi="Times New Roman" w:cs="Times New Roman"/>
          <w:sz w:val="24"/>
          <w:szCs w:val="24"/>
        </w:rPr>
        <w:t>абитуриенту</w:t>
      </w:r>
      <w:r w:rsidRPr="00A839B0">
        <w:rPr>
          <w:rFonts w:ascii="Times New Roman" w:hAnsi="Times New Roman" w:cs="Times New Roman"/>
          <w:sz w:val="24"/>
          <w:szCs w:val="24"/>
        </w:rPr>
        <w:t xml:space="preserve"> получить на современном уровне значительный объем знаний о молекулярн</w:t>
      </w:r>
      <w:r w:rsidR="00A839B0" w:rsidRPr="00A839B0">
        <w:rPr>
          <w:rFonts w:ascii="Times New Roman" w:hAnsi="Times New Roman" w:cs="Times New Roman"/>
          <w:sz w:val="24"/>
          <w:szCs w:val="24"/>
        </w:rPr>
        <w:t>ых компонентах</w:t>
      </w:r>
      <w:r w:rsidRPr="00A839B0">
        <w:rPr>
          <w:rFonts w:ascii="Times New Roman" w:hAnsi="Times New Roman" w:cs="Times New Roman"/>
          <w:sz w:val="24"/>
          <w:szCs w:val="24"/>
        </w:rPr>
        <w:t xml:space="preserve"> клет</w:t>
      </w:r>
      <w:r w:rsidR="00A839B0" w:rsidRPr="00A839B0">
        <w:rPr>
          <w:rFonts w:ascii="Times New Roman" w:hAnsi="Times New Roman" w:cs="Times New Roman"/>
          <w:sz w:val="24"/>
          <w:szCs w:val="24"/>
        </w:rPr>
        <w:t>ки, статической и динамической биохимии, принципах организации биосистем</w:t>
      </w:r>
      <w:r w:rsidRPr="00A839B0">
        <w:rPr>
          <w:rFonts w:ascii="Times New Roman" w:hAnsi="Times New Roman" w:cs="Times New Roman"/>
          <w:sz w:val="24"/>
          <w:szCs w:val="24"/>
        </w:rPr>
        <w:t>.</w:t>
      </w:r>
      <w:r w:rsidR="00B37290">
        <w:rPr>
          <w:rFonts w:ascii="Times New Roman" w:hAnsi="Times New Roman" w:cs="Times New Roman"/>
          <w:sz w:val="24"/>
          <w:szCs w:val="24"/>
        </w:rPr>
        <w:t xml:space="preserve"> Материал программы логично систематизирован и отражает основные тенденции и направления развития биохимической науки.</w:t>
      </w:r>
    </w:p>
    <w:p w:rsidR="0033365D" w:rsidRPr="00A839B0" w:rsidRDefault="00A839B0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«Литература</w:t>
      </w:r>
      <w:r w:rsidR="0033365D" w:rsidRPr="00A839B0">
        <w:rPr>
          <w:rFonts w:ascii="Times New Roman" w:hAnsi="Times New Roman" w:cs="Times New Roman"/>
          <w:sz w:val="24"/>
          <w:szCs w:val="24"/>
        </w:rPr>
        <w:t>» содержит перечень основной и дополнительной учеб</w:t>
      </w:r>
      <w:r>
        <w:rPr>
          <w:rFonts w:ascii="Times New Roman" w:hAnsi="Times New Roman" w:cs="Times New Roman"/>
          <w:sz w:val="24"/>
          <w:szCs w:val="24"/>
        </w:rPr>
        <w:t>ной и научной литературы</w:t>
      </w:r>
      <w:r w:rsidR="0033365D" w:rsidRPr="00A839B0">
        <w:rPr>
          <w:rFonts w:ascii="Times New Roman" w:hAnsi="Times New Roman" w:cs="Times New Roman"/>
          <w:sz w:val="24"/>
          <w:szCs w:val="24"/>
        </w:rPr>
        <w:t>.</w:t>
      </w:r>
    </w:p>
    <w:p w:rsidR="0033365D" w:rsidRPr="00A839B0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9B0">
        <w:rPr>
          <w:rFonts w:ascii="Times New Roman" w:hAnsi="Times New Roman" w:cs="Times New Roman"/>
          <w:sz w:val="24"/>
          <w:szCs w:val="24"/>
        </w:rPr>
        <w:t xml:space="preserve">Рецензируемая </w:t>
      </w:r>
      <w:r w:rsidR="00A839B0">
        <w:rPr>
          <w:rFonts w:ascii="Times New Roman" w:hAnsi="Times New Roman" w:cs="Times New Roman"/>
          <w:sz w:val="24"/>
          <w:szCs w:val="24"/>
        </w:rPr>
        <w:t>П</w:t>
      </w:r>
      <w:r w:rsidRPr="00A839B0">
        <w:rPr>
          <w:rFonts w:ascii="Times New Roman" w:hAnsi="Times New Roman" w:cs="Times New Roman"/>
          <w:sz w:val="24"/>
          <w:szCs w:val="24"/>
        </w:rPr>
        <w:t>рограмма</w:t>
      </w:r>
      <w:r w:rsidR="00A839B0">
        <w:rPr>
          <w:rFonts w:ascii="Times New Roman" w:hAnsi="Times New Roman" w:cs="Times New Roman"/>
          <w:sz w:val="24"/>
          <w:szCs w:val="24"/>
        </w:rPr>
        <w:t xml:space="preserve"> вступительного экзамена</w:t>
      </w:r>
      <w:r w:rsidRPr="00A839B0">
        <w:rPr>
          <w:rFonts w:ascii="Times New Roman" w:hAnsi="Times New Roman" w:cs="Times New Roman"/>
          <w:sz w:val="24"/>
          <w:szCs w:val="24"/>
        </w:rPr>
        <w:t xml:space="preserve"> полностью удовлетворяет требов</w:t>
      </w:r>
      <w:r w:rsidR="00A839B0">
        <w:rPr>
          <w:rFonts w:ascii="Times New Roman" w:hAnsi="Times New Roman" w:cs="Times New Roman"/>
          <w:sz w:val="24"/>
          <w:szCs w:val="24"/>
        </w:rPr>
        <w:t xml:space="preserve">аниям, предъявляемым  к </w:t>
      </w:r>
      <w:r w:rsidRPr="00A839B0">
        <w:rPr>
          <w:rFonts w:ascii="Times New Roman" w:hAnsi="Times New Roman" w:cs="Times New Roman"/>
          <w:sz w:val="24"/>
          <w:szCs w:val="24"/>
        </w:rPr>
        <w:t xml:space="preserve">программам такого рода, способна обеспечить качественную </w:t>
      </w:r>
      <w:proofErr w:type="spellStart"/>
      <w:r w:rsidRPr="00A839B0">
        <w:rPr>
          <w:rFonts w:ascii="Times New Roman" w:hAnsi="Times New Roman" w:cs="Times New Roman"/>
          <w:sz w:val="24"/>
          <w:szCs w:val="24"/>
        </w:rPr>
        <w:t>практикоориентированную</w:t>
      </w:r>
      <w:proofErr w:type="spellEnd"/>
      <w:r w:rsidRPr="00A839B0">
        <w:rPr>
          <w:rFonts w:ascii="Times New Roman" w:hAnsi="Times New Roman" w:cs="Times New Roman"/>
          <w:sz w:val="24"/>
          <w:szCs w:val="24"/>
        </w:rPr>
        <w:t xml:space="preserve"> подготовку специалистов-биохимиков, и рекомендуется к использованию впри</w:t>
      </w:r>
      <w:r w:rsidR="00A839B0">
        <w:rPr>
          <w:rFonts w:ascii="Times New Roman" w:hAnsi="Times New Roman" w:cs="Times New Roman"/>
          <w:sz w:val="24"/>
          <w:szCs w:val="24"/>
        </w:rPr>
        <w:t>оценке знанийабитуриентов соответствующей специальности</w:t>
      </w:r>
      <w:r w:rsidRPr="00A839B0">
        <w:rPr>
          <w:rFonts w:ascii="Times New Roman" w:hAnsi="Times New Roman" w:cs="Times New Roman"/>
          <w:sz w:val="24"/>
          <w:szCs w:val="24"/>
        </w:rPr>
        <w:t>.</w:t>
      </w:r>
    </w:p>
    <w:p w:rsidR="0033365D" w:rsidRPr="00A839B0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65D" w:rsidRPr="00A839B0" w:rsidRDefault="00A839B0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</w:t>
      </w:r>
      <w:r w:rsidR="0033365D" w:rsidRPr="00A839B0">
        <w:rPr>
          <w:rFonts w:ascii="Times New Roman" w:hAnsi="Times New Roman" w:cs="Times New Roman"/>
          <w:sz w:val="24"/>
          <w:szCs w:val="24"/>
        </w:rPr>
        <w:t>екан факультета биологии и экологии</w:t>
      </w:r>
    </w:p>
    <w:p w:rsidR="00A839B0" w:rsidRDefault="00A839B0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канд. биол</w:t>
      </w:r>
      <w:r w:rsidR="0033365D" w:rsidRPr="00A839B0">
        <w:rPr>
          <w:rFonts w:ascii="Times New Roman" w:hAnsi="Times New Roman" w:cs="Times New Roman"/>
          <w:sz w:val="24"/>
          <w:szCs w:val="24"/>
        </w:rPr>
        <w:t xml:space="preserve">. наук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Каревский</w:t>
      </w:r>
      <w:proofErr w:type="spellEnd"/>
    </w:p>
    <w:p w:rsidR="00A839B0" w:rsidRDefault="00A8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365D" w:rsidRPr="00A839B0" w:rsidRDefault="0033365D" w:rsidP="00A839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39B0">
        <w:rPr>
          <w:rFonts w:ascii="Times New Roman" w:hAnsi="Times New Roman" w:cs="Times New Roman"/>
          <w:b/>
          <w:sz w:val="24"/>
          <w:szCs w:val="24"/>
        </w:rPr>
        <w:lastRenderedPageBreak/>
        <w:t>Ф 27-016</w:t>
      </w:r>
      <w:r w:rsidRPr="00A839B0">
        <w:rPr>
          <w:rFonts w:ascii="Times New Roman" w:hAnsi="Times New Roman" w:cs="Times New Roman"/>
          <w:b/>
          <w:sz w:val="24"/>
          <w:szCs w:val="24"/>
        </w:rPr>
        <w:cr/>
      </w:r>
    </w:p>
    <w:p w:rsidR="0033365D" w:rsidRPr="0033365D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65D">
        <w:rPr>
          <w:rFonts w:ascii="Times New Roman" w:hAnsi="Times New Roman" w:cs="Times New Roman"/>
          <w:sz w:val="24"/>
          <w:szCs w:val="24"/>
        </w:rPr>
        <w:t>РЕЦЕНЗИЯ</w:t>
      </w:r>
    </w:p>
    <w:p w:rsidR="0033365D" w:rsidRDefault="00A839B0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3365D" w:rsidRPr="0033365D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 xml:space="preserve"> ВСТУПИТЕЛЬНОГО ЭКЗАМЕНА</w:t>
      </w:r>
    </w:p>
    <w:p w:rsidR="0033365D" w:rsidRPr="0033365D" w:rsidRDefault="00A839B0" w:rsidP="00A8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АСПИРАНТУРУ ПО специальности 03.01.04. - биохимия</w:t>
      </w:r>
    </w:p>
    <w:p w:rsidR="0033365D" w:rsidRPr="0033365D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65D" w:rsidRPr="0033365D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65D">
        <w:rPr>
          <w:rFonts w:ascii="Times New Roman" w:hAnsi="Times New Roman" w:cs="Times New Roman"/>
          <w:sz w:val="24"/>
          <w:szCs w:val="24"/>
        </w:rPr>
        <w:t xml:space="preserve">СОСТАВИТЕЛИ УЧЕБНОЙ ПРОГРАММЫ: </w:t>
      </w:r>
    </w:p>
    <w:p w:rsidR="0033365D" w:rsidRPr="0033365D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65D">
        <w:rPr>
          <w:rFonts w:ascii="Times New Roman" w:hAnsi="Times New Roman" w:cs="Times New Roman"/>
          <w:sz w:val="24"/>
          <w:szCs w:val="24"/>
        </w:rPr>
        <w:t xml:space="preserve">И.Б. </w:t>
      </w:r>
      <w:proofErr w:type="spellStart"/>
      <w:r w:rsidRPr="0033365D">
        <w:rPr>
          <w:rFonts w:ascii="Times New Roman" w:hAnsi="Times New Roman" w:cs="Times New Roman"/>
          <w:sz w:val="24"/>
          <w:szCs w:val="24"/>
        </w:rPr>
        <w:t>Заводник</w:t>
      </w:r>
      <w:proofErr w:type="spellEnd"/>
      <w:r w:rsidRPr="0033365D">
        <w:rPr>
          <w:rFonts w:ascii="Times New Roman" w:hAnsi="Times New Roman" w:cs="Times New Roman"/>
          <w:sz w:val="24"/>
          <w:szCs w:val="24"/>
        </w:rPr>
        <w:t>, зав. кафедрой биохимии, д.б.</w:t>
      </w:r>
      <w:proofErr w:type="gramStart"/>
      <w:r w:rsidRPr="003336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3365D">
        <w:rPr>
          <w:rFonts w:ascii="Times New Roman" w:hAnsi="Times New Roman" w:cs="Times New Roman"/>
          <w:sz w:val="24"/>
          <w:szCs w:val="24"/>
        </w:rPr>
        <w:t>.</w:t>
      </w:r>
    </w:p>
    <w:p w:rsidR="00A839B0" w:rsidRDefault="00A839B0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9B0" w:rsidRDefault="00A839B0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65D" w:rsidRPr="0033365D" w:rsidRDefault="00A839B0" w:rsidP="001C0E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специалиста-</w:t>
      </w:r>
      <w:r w:rsidR="0033365D" w:rsidRPr="0033365D">
        <w:rPr>
          <w:rFonts w:ascii="Times New Roman" w:hAnsi="Times New Roman" w:cs="Times New Roman"/>
          <w:sz w:val="24"/>
          <w:szCs w:val="24"/>
        </w:rPr>
        <w:t>биохимика</w:t>
      </w:r>
      <w:r>
        <w:rPr>
          <w:rFonts w:ascii="Times New Roman" w:hAnsi="Times New Roman" w:cs="Times New Roman"/>
          <w:sz w:val="24"/>
          <w:szCs w:val="24"/>
        </w:rPr>
        <w:t xml:space="preserve"> высшей квалификации</w:t>
      </w:r>
      <w:r w:rsidR="00673ADC">
        <w:rPr>
          <w:rFonts w:ascii="Times New Roman" w:hAnsi="Times New Roman" w:cs="Times New Roman"/>
          <w:sz w:val="24"/>
          <w:szCs w:val="24"/>
        </w:rPr>
        <w:t xml:space="preserve"> требует глубокого </w:t>
      </w:r>
      <w:r w:rsidR="0033365D" w:rsidRPr="0033365D">
        <w:rPr>
          <w:rFonts w:ascii="Times New Roman" w:hAnsi="Times New Roman" w:cs="Times New Roman"/>
          <w:sz w:val="24"/>
          <w:szCs w:val="24"/>
        </w:rPr>
        <w:t>изуч</w:t>
      </w:r>
      <w:r w:rsidR="00673ADC">
        <w:rPr>
          <w:rFonts w:ascii="Times New Roman" w:hAnsi="Times New Roman" w:cs="Times New Roman"/>
          <w:sz w:val="24"/>
          <w:szCs w:val="24"/>
        </w:rPr>
        <w:t xml:space="preserve">ения </w:t>
      </w:r>
      <w:r w:rsidR="00673ADC" w:rsidRPr="00B37290">
        <w:rPr>
          <w:rFonts w:ascii="Times New Roman" w:hAnsi="Times New Roman" w:cs="Times New Roman"/>
          <w:sz w:val="24"/>
          <w:szCs w:val="24"/>
        </w:rPr>
        <w:t>механизмов</w:t>
      </w:r>
      <w:r w:rsidR="0033365D" w:rsidRPr="00B37290">
        <w:rPr>
          <w:rFonts w:ascii="Times New Roman" w:hAnsi="Times New Roman" w:cs="Times New Roman"/>
          <w:sz w:val="24"/>
          <w:szCs w:val="24"/>
        </w:rPr>
        <w:t xml:space="preserve"> функционирование </w:t>
      </w:r>
      <w:r w:rsidR="00B37290" w:rsidRPr="00B37290">
        <w:rPr>
          <w:rFonts w:ascii="Times New Roman" w:hAnsi="Times New Roman" w:cs="Times New Roman"/>
          <w:sz w:val="24"/>
          <w:szCs w:val="24"/>
        </w:rPr>
        <w:t xml:space="preserve">биосистем, организации метаболических </w:t>
      </w:r>
      <w:r w:rsidR="0033365D" w:rsidRPr="00B37290">
        <w:rPr>
          <w:rFonts w:ascii="Times New Roman" w:hAnsi="Times New Roman" w:cs="Times New Roman"/>
          <w:sz w:val="24"/>
          <w:szCs w:val="24"/>
        </w:rPr>
        <w:t>каскадов в клетке</w:t>
      </w:r>
      <w:r w:rsidR="00B37290" w:rsidRPr="00B37290">
        <w:rPr>
          <w:rFonts w:ascii="Times New Roman" w:hAnsi="Times New Roman" w:cs="Times New Roman"/>
          <w:sz w:val="24"/>
          <w:szCs w:val="24"/>
        </w:rPr>
        <w:t>,</w:t>
      </w:r>
      <w:r w:rsidR="0033365D" w:rsidRPr="00B37290">
        <w:rPr>
          <w:rFonts w:ascii="Times New Roman" w:hAnsi="Times New Roman" w:cs="Times New Roman"/>
          <w:sz w:val="24"/>
          <w:szCs w:val="24"/>
        </w:rPr>
        <w:t xml:space="preserve"> закономерност</w:t>
      </w:r>
      <w:r w:rsidR="00B37290" w:rsidRPr="00B37290">
        <w:rPr>
          <w:rFonts w:ascii="Times New Roman" w:hAnsi="Times New Roman" w:cs="Times New Roman"/>
          <w:sz w:val="24"/>
          <w:szCs w:val="24"/>
        </w:rPr>
        <w:t xml:space="preserve">ейхранения и </w:t>
      </w:r>
      <w:r w:rsidR="0033365D" w:rsidRPr="00B37290">
        <w:rPr>
          <w:rFonts w:ascii="Times New Roman" w:hAnsi="Times New Roman" w:cs="Times New Roman"/>
          <w:sz w:val="24"/>
          <w:szCs w:val="24"/>
        </w:rPr>
        <w:t>трансдукции информации в биологических системах,</w:t>
      </w:r>
      <w:r w:rsidR="00B37290" w:rsidRPr="00B37290">
        <w:rPr>
          <w:rFonts w:ascii="Times New Roman" w:hAnsi="Times New Roman" w:cs="Times New Roman"/>
          <w:sz w:val="24"/>
          <w:szCs w:val="24"/>
        </w:rPr>
        <w:t xml:space="preserve"> а том числе генетической информации</w:t>
      </w:r>
      <w:r w:rsidR="0033365D" w:rsidRPr="00B37290">
        <w:rPr>
          <w:rFonts w:ascii="Times New Roman" w:hAnsi="Times New Roman" w:cs="Times New Roman"/>
          <w:sz w:val="24"/>
          <w:szCs w:val="24"/>
        </w:rPr>
        <w:t xml:space="preserve"> в клетке. Основной теоретической задачей</w:t>
      </w:r>
      <w:r w:rsidR="00B37290" w:rsidRPr="00B3729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3365D" w:rsidRPr="00B37290">
        <w:rPr>
          <w:rFonts w:ascii="Times New Roman" w:hAnsi="Times New Roman" w:cs="Times New Roman"/>
          <w:sz w:val="24"/>
          <w:szCs w:val="24"/>
        </w:rPr>
        <w:t xml:space="preserve"> являются ознакомление </w:t>
      </w:r>
      <w:r w:rsidR="00B37290" w:rsidRPr="00B37290">
        <w:rPr>
          <w:rFonts w:ascii="Times New Roman" w:hAnsi="Times New Roman" w:cs="Times New Roman"/>
          <w:sz w:val="24"/>
          <w:szCs w:val="24"/>
        </w:rPr>
        <w:t>поступающих в аспирантуру по специальности 03.01.04 – «биохимия»</w:t>
      </w:r>
      <w:r w:rsidR="001C0E76">
        <w:rPr>
          <w:rFonts w:ascii="Times New Roman" w:hAnsi="Times New Roman" w:cs="Times New Roman"/>
          <w:sz w:val="24"/>
          <w:szCs w:val="24"/>
        </w:rPr>
        <w:t xml:space="preserve"> с современным уровнем знаний в</w:t>
      </w:r>
      <w:r w:rsidR="00B37290" w:rsidRPr="00B37290">
        <w:rPr>
          <w:rFonts w:ascii="Times New Roman" w:hAnsi="Times New Roman" w:cs="Times New Roman"/>
          <w:sz w:val="24"/>
          <w:szCs w:val="24"/>
        </w:rPr>
        <w:t xml:space="preserve"> области биохимии, включая сведения о химическом составе организма, функциональной роли </w:t>
      </w:r>
      <w:proofErr w:type="spellStart"/>
      <w:r w:rsidR="00B37290" w:rsidRPr="00B37290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="00B37290" w:rsidRPr="00B37290">
        <w:rPr>
          <w:rFonts w:ascii="Times New Roman" w:hAnsi="Times New Roman" w:cs="Times New Roman"/>
          <w:sz w:val="24"/>
          <w:szCs w:val="24"/>
        </w:rPr>
        <w:t xml:space="preserve">, структуре и свойствах химических соединений, регуляции и интеграции метаболизма, хранения и реализации генетической информации, клеточной сигнализации. Поступающий в аспирантуру должен уметь грамотно использовать современные биохимические подходы и методы для анализа процессов жизнедеятельности, исследования взаимосвязей структуры и функции биологический объектов, учитывать особенности </w:t>
      </w:r>
      <w:r w:rsidR="001C0E76">
        <w:rPr>
          <w:rFonts w:ascii="Times New Roman" w:hAnsi="Times New Roman" w:cs="Times New Roman"/>
          <w:sz w:val="24"/>
          <w:szCs w:val="24"/>
        </w:rPr>
        <w:t>и</w:t>
      </w:r>
      <w:r w:rsidR="0033365D" w:rsidRPr="00B37290">
        <w:rPr>
          <w:rFonts w:ascii="Times New Roman" w:hAnsi="Times New Roman" w:cs="Times New Roman"/>
          <w:sz w:val="24"/>
          <w:szCs w:val="24"/>
        </w:rPr>
        <w:t xml:space="preserve"> разнообразие путей трансдукции сигнала, роль мембранных структур, рецепторов, мессенджеров</w:t>
      </w:r>
      <w:r w:rsidR="0033365D" w:rsidRPr="0033365D">
        <w:rPr>
          <w:rFonts w:ascii="Times New Roman" w:hAnsi="Times New Roman" w:cs="Times New Roman"/>
          <w:sz w:val="24"/>
          <w:szCs w:val="24"/>
        </w:rPr>
        <w:t>.</w:t>
      </w:r>
    </w:p>
    <w:p w:rsidR="0033365D" w:rsidRPr="0033365D" w:rsidRDefault="001C0E76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365D" w:rsidRPr="0033365D">
        <w:rPr>
          <w:rFonts w:ascii="Times New Roman" w:hAnsi="Times New Roman" w:cs="Times New Roman"/>
          <w:sz w:val="24"/>
          <w:szCs w:val="24"/>
        </w:rPr>
        <w:t>рограмма состоит из разделов: Пояснительная записка, Содержание учебного мате</w:t>
      </w:r>
      <w:r>
        <w:rPr>
          <w:rFonts w:ascii="Times New Roman" w:hAnsi="Times New Roman" w:cs="Times New Roman"/>
          <w:sz w:val="24"/>
          <w:szCs w:val="24"/>
        </w:rPr>
        <w:t>риала и список Литературы</w:t>
      </w:r>
      <w:r w:rsidR="0033365D" w:rsidRPr="00333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Материал представлен логично</w:t>
      </w:r>
      <w:r w:rsidR="00025E7D">
        <w:rPr>
          <w:rFonts w:ascii="Times New Roman" w:hAnsi="Times New Roman" w:cs="Times New Roman"/>
          <w:sz w:val="24"/>
          <w:szCs w:val="24"/>
        </w:rPr>
        <w:t xml:space="preserve"> и последовательно</w:t>
      </w:r>
      <w:r>
        <w:rPr>
          <w:rFonts w:ascii="Times New Roman" w:hAnsi="Times New Roman" w:cs="Times New Roman"/>
          <w:sz w:val="24"/>
          <w:szCs w:val="24"/>
        </w:rPr>
        <w:t xml:space="preserve">, охватывает все основные разделы биохимии: </w:t>
      </w:r>
      <w:r w:rsidR="00025E7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иохими</w:t>
      </w:r>
      <w:r w:rsidR="00025E7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системе наук о жизни, белки, нуклеиновые кислоты,</w:t>
      </w:r>
      <w:r w:rsidR="00025E7D">
        <w:rPr>
          <w:rFonts w:ascii="Times New Roman" w:hAnsi="Times New Roman" w:cs="Times New Roman"/>
          <w:sz w:val="24"/>
          <w:szCs w:val="24"/>
        </w:rPr>
        <w:t xml:space="preserve"> липиды, углеводы, мембраны, метаболизм, клеточная сигнализация. </w:t>
      </w:r>
    </w:p>
    <w:p w:rsidR="0033365D" w:rsidRPr="0033365D" w:rsidRDefault="00025E7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Рассматриваемая Программа представляет </w:t>
      </w:r>
      <w:r w:rsidR="0033365D" w:rsidRPr="0033365D">
        <w:rPr>
          <w:rFonts w:ascii="Times New Roman" w:hAnsi="Times New Roman" w:cs="Times New Roman"/>
          <w:sz w:val="24"/>
          <w:szCs w:val="24"/>
        </w:rPr>
        <w:t>современное рассмотрение общих механизм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3365D" w:rsidRPr="0033365D">
        <w:rPr>
          <w:rFonts w:ascii="Times New Roman" w:hAnsi="Times New Roman" w:cs="Times New Roman"/>
          <w:sz w:val="24"/>
          <w:szCs w:val="24"/>
        </w:rPr>
        <w:t xml:space="preserve"> и 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3365D" w:rsidRPr="0033365D">
        <w:rPr>
          <w:rFonts w:ascii="Times New Roman" w:hAnsi="Times New Roman" w:cs="Times New Roman"/>
          <w:sz w:val="24"/>
          <w:szCs w:val="24"/>
        </w:rPr>
        <w:t xml:space="preserve"> функционирования биологических систем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3365D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качественную подготовку к вступительному экзамену</w:t>
      </w:r>
      <w:r w:rsidR="0033365D" w:rsidRPr="0033365D">
        <w:rPr>
          <w:rFonts w:ascii="Times New Roman" w:hAnsi="Times New Roman" w:cs="Times New Roman"/>
          <w:sz w:val="24"/>
          <w:szCs w:val="24"/>
        </w:rPr>
        <w:t>. Программа</w:t>
      </w:r>
      <w:r w:rsidR="00AB4F94">
        <w:rPr>
          <w:rFonts w:ascii="Times New Roman" w:hAnsi="Times New Roman" w:cs="Times New Roman"/>
          <w:sz w:val="24"/>
          <w:szCs w:val="24"/>
        </w:rPr>
        <w:t>,</w:t>
      </w:r>
      <w:r w:rsidR="00C43597">
        <w:rPr>
          <w:rFonts w:ascii="Times New Roman" w:hAnsi="Times New Roman" w:cs="Times New Roman"/>
          <w:sz w:val="24"/>
          <w:szCs w:val="24"/>
        </w:rPr>
        <w:t xml:space="preserve"> </w:t>
      </w:r>
      <w:r w:rsidRPr="0033365D">
        <w:rPr>
          <w:rFonts w:ascii="Times New Roman" w:hAnsi="Times New Roman" w:cs="Times New Roman"/>
          <w:sz w:val="24"/>
          <w:szCs w:val="24"/>
        </w:rPr>
        <w:t xml:space="preserve">разработанная И.Б. </w:t>
      </w:r>
      <w:proofErr w:type="spellStart"/>
      <w:r w:rsidRPr="0033365D">
        <w:rPr>
          <w:rFonts w:ascii="Times New Roman" w:hAnsi="Times New Roman" w:cs="Times New Roman"/>
          <w:sz w:val="24"/>
          <w:szCs w:val="24"/>
        </w:rPr>
        <w:t>Заводником</w:t>
      </w:r>
      <w:proofErr w:type="gramStart"/>
      <w:r w:rsidRPr="0033365D">
        <w:rPr>
          <w:rFonts w:ascii="Times New Roman" w:hAnsi="Times New Roman" w:cs="Times New Roman"/>
          <w:sz w:val="24"/>
          <w:szCs w:val="24"/>
        </w:rPr>
        <w:t>,</w:t>
      </w:r>
      <w:r w:rsidR="0033365D" w:rsidRPr="003336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3365D" w:rsidRPr="0033365D">
        <w:rPr>
          <w:rFonts w:ascii="Times New Roman" w:hAnsi="Times New Roman" w:cs="Times New Roman"/>
          <w:sz w:val="24"/>
          <w:szCs w:val="24"/>
        </w:rPr>
        <w:t>ыполнена</w:t>
      </w:r>
      <w:proofErr w:type="spellEnd"/>
      <w:r w:rsidR="0033365D" w:rsidRPr="0033365D">
        <w:rPr>
          <w:rFonts w:ascii="Times New Roman" w:hAnsi="Times New Roman" w:cs="Times New Roman"/>
          <w:sz w:val="24"/>
          <w:szCs w:val="24"/>
        </w:rPr>
        <w:t xml:space="preserve"> на высоком научно-методическом уровне</w:t>
      </w:r>
      <w:r>
        <w:rPr>
          <w:rFonts w:ascii="Times New Roman" w:hAnsi="Times New Roman" w:cs="Times New Roman"/>
          <w:sz w:val="24"/>
          <w:szCs w:val="24"/>
        </w:rPr>
        <w:t>,в</w:t>
      </w:r>
      <w:r w:rsidR="0033365D" w:rsidRPr="0033365D">
        <w:rPr>
          <w:rFonts w:ascii="Times New Roman" w:hAnsi="Times New Roman" w:cs="Times New Roman"/>
          <w:sz w:val="24"/>
          <w:szCs w:val="24"/>
        </w:rPr>
        <w:t xml:space="preserve"> программе чётко указаны цели, задачи и требования к усвоению материал</w:t>
      </w:r>
      <w:r>
        <w:rPr>
          <w:rFonts w:ascii="Times New Roman" w:hAnsi="Times New Roman" w:cs="Times New Roman"/>
          <w:sz w:val="24"/>
          <w:szCs w:val="24"/>
        </w:rPr>
        <w:t>а. По содержанию и объему П</w:t>
      </w:r>
      <w:r w:rsidR="0033365D" w:rsidRPr="0033365D">
        <w:rPr>
          <w:rFonts w:ascii="Times New Roman" w:hAnsi="Times New Roman" w:cs="Times New Roman"/>
          <w:sz w:val="24"/>
          <w:szCs w:val="24"/>
        </w:rPr>
        <w:t xml:space="preserve">рограмма полностью соответствует всем требованиям, предъявляемым к методическим разработкам такого рода, и может быть рекомендована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аспирантуру </w:t>
      </w:r>
      <w:r w:rsidRPr="0033365D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33365D" w:rsidRPr="0033365D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  <w:r w:rsidR="00A45F17">
        <w:rPr>
          <w:rFonts w:ascii="Times New Roman" w:hAnsi="Times New Roman" w:cs="Times New Roman"/>
          <w:sz w:val="24"/>
          <w:szCs w:val="24"/>
        </w:rPr>
        <w:t xml:space="preserve"> дисциплине</w:t>
      </w:r>
      <w:r w:rsidR="0033365D" w:rsidRPr="0033365D">
        <w:rPr>
          <w:rFonts w:ascii="Times New Roman" w:hAnsi="Times New Roman" w:cs="Times New Roman"/>
          <w:sz w:val="24"/>
          <w:szCs w:val="24"/>
        </w:rPr>
        <w:t>.</w:t>
      </w:r>
    </w:p>
    <w:p w:rsidR="0033365D" w:rsidRPr="0033365D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65D" w:rsidRPr="0033365D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65D">
        <w:rPr>
          <w:rFonts w:ascii="Times New Roman" w:hAnsi="Times New Roman" w:cs="Times New Roman"/>
          <w:sz w:val="24"/>
          <w:szCs w:val="24"/>
        </w:rPr>
        <w:t xml:space="preserve">Зав. Отделом </w:t>
      </w:r>
      <w:proofErr w:type="gramStart"/>
      <w:r w:rsidRPr="0033365D">
        <w:rPr>
          <w:rFonts w:ascii="Times New Roman" w:hAnsi="Times New Roman" w:cs="Times New Roman"/>
          <w:sz w:val="24"/>
          <w:szCs w:val="24"/>
        </w:rPr>
        <w:t>биохимической</w:t>
      </w:r>
      <w:proofErr w:type="gramEnd"/>
    </w:p>
    <w:p w:rsidR="0033365D" w:rsidRPr="0033365D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65D">
        <w:rPr>
          <w:rFonts w:ascii="Times New Roman" w:hAnsi="Times New Roman" w:cs="Times New Roman"/>
          <w:sz w:val="24"/>
          <w:szCs w:val="24"/>
        </w:rPr>
        <w:t>фармакологии Института биохимии</w:t>
      </w:r>
    </w:p>
    <w:p w:rsidR="0033365D" w:rsidRPr="0033365D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65D">
        <w:rPr>
          <w:rFonts w:ascii="Times New Roman" w:hAnsi="Times New Roman" w:cs="Times New Roman"/>
          <w:sz w:val="24"/>
          <w:szCs w:val="24"/>
        </w:rPr>
        <w:t>биологически активных соединений НАН Беларуси</w:t>
      </w:r>
    </w:p>
    <w:p w:rsidR="0033365D" w:rsidRPr="0033365D" w:rsidRDefault="0033365D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65D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33365D">
        <w:rPr>
          <w:rFonts w:ascii="Times New Roman" w:hAnsi="Times New Roman" w:cs="Times New Roman"/>
          <w:sz w:val="24"/>
          <w:szCs w:val="24"/>
        </w:rPr>
        <w:t xml:space="preserve">. биол. наук профессор                                                                    В.У. </w:t>
      </w:r>
      <w:proofErr w:type="spellStart"/>
      <w:r w:rsidRPr="0033365D">
        <w:rPr>
          <w:rFonts w:ascii="Times New Roman" w:hAnsi="Times New Roman" w:cs="Times New Roman"/>
          <w:sz w:val="24"/>
          <w:szCs w:val="24"/>
        </w:rPr>
        <w:t>Буко</w:t>
      </w:r>
      <w:proofErr w:type="spellEnd"/>
    </w:p>
    <w:p w:rsidR="00585FD8" w:rsidRPr="0033365D" w:rsidRDefault="00585FD8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441" w:rsidRPr="0033365D" w:rsidRDefault="009B3441" w:rsidP="0033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3441" w:rsidRPr="0033365D" w:rsidSect="009B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BCB"/>
    <w:multiLevelType w:val="hybridMultilevel"/>
    <w:tmpl w:val="1B9A2404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79626E92"/>
    <w:multiLevelType w:val="hybridMultilevel"/>
    <w:tmpl w:val="26780E70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2F"/>
    <w:rsid w:val="00025E7D"/>
    <w:rsid w:val="00081B56"/>
    <w:rsid w:val="00157AA6"/>
    <w:rsid w:val="001B48EE"/>
    <w:rsid w:val="001C0E76"/>
    <w:rsid w:val="001E3AB4"/>
    <w:rsid w:val="002C5FDF"/>
    <w:rsid w:val="002C7A19"/>
    <w:rsid w:val="0033365D"/>
    <w:rsid w:val="00512941"/>
    <w:rsid w:val="0051369C"/>
    <w:rsid w:val="00585FD8"/>
    <w:rsid w:val="00645DCC"/>
    <w:rsid w:val="00673ADC"/>
    <w:rsid w:val="00696222"/>
    <w:rsid w:val="006A07B2"/>
    <w:rsid w:val="00767A81"/>
    <w:rsid w:val="00795B3D"/>
    <w:rsid w:val="007A487A"/>
    <w:rsid w:val="007C34E3"/>
    <w:rsid w:val="009728D2"/>
    <w:rsid w:val="0098502F"/>
    <w:rsid w:val="009B3441"/>
    <w:rsid w:val="009B3A91"/>
    <w:rsid w:val="00A45F17"/>
    <w:rsid w:val="00A52E51"/>
    <w:rsid w:val="00A839B0"/>
    <w:rsid w:val="00AB4F94"/>
    <w:rsid w:val="00B37290"/>
    <w:rsid w:val="00C43597"/>
    <w:rsid w:val="00CB4BC2"/>
    <w:rsid w:val="00CF586F"/>
    <w:rsid w:val="00D54A98"/>
    <w:rsid w:val="00D96412"/>
    <w:rsid w:val="00EA33F4"/>
    <w:rsid w:val="00EB3D6D"/>
    <w:rsid w:val="00F8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98502F"/>
    <w:pPr>
      <w:spacing w:after="0" w:line="288" w:lineRule="auto"/>
      <w:ind w:firstLine="426"/>
      <w:jc w:val="both"/>
    </w:pPr>
    <w:rPr>
      <w:rFonts w:ascii="Arial" w:eastAsia="Times New Roman" w:hAnsi="Arial" w:cs="Times New Roman"/>
      <w:bCs/>
      <w:i/>
      <w:color w:val="000000"/>
      <w:sz w:val="24"/>
      <w:szCs w:val="28"/>
      <w:lang w:val="x-none" w:eastAsia="x-none"/>
    </w:rPr>
  </w:style>
  <w:style w:type="character" w:customStyle="1" w:styleId="20">
    <w:name w:val="Стиль2 Знак"/>
    <w:link w:val="2"/>
    <w:rsid w:val="0098502F"/>
    <w:rPr>
      <w:rFonts w:ascii="Arial" w:eastAsia="Times New Roman" w:hAnsi="Arial" w:cs="Times New Roman"/>
      <w:bCs/>
      <w:i/>
      <w:color w:val="000000"/>
      <w:sz w:val="24"/>
      <w:szCs w:val="28"/>
      <w:lang w:val="x-none" w:eastAsia="x-none"/>
    </w:rPr>
  </w:style>
  <w:style w:type="paragraph" w:customStyle="1" w:styleId="3">
    <w:name w:val="Стиль3"/>
    <w:basedOn w:val="a"/>
    <w:rsid w:val="0098502F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4">
    <w:name w:val="Стиль4"/>
    <w:basedOn w:val="a"/>
    <w:rsid w:val="0098502F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8"/>
      <w:lang w:eastAsia="ru-RU"/>
    </w:rPr>
  </w:style>
  <w:style w:type="paragraph" w:customStyle="1" w:styleId="6">
    <w:name w:val="Стиль6"/>
    <w:basedOn w:val="a"/>
    <w:rsid w:val="0098502F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8"/>
      <w:lang w:eastAsia="ru-RU"/>
    </w:rPr>
  </w:style>
  <w:style w:type="paragraph" w:customStyle="1" w:styleId="7">
    <w:name w:val="Стиль7"/>
    <w:basedOn w:val="a"/>
    <w:rsid w:val="0098502F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5">
    <w:name w:val="Стиль5"/>
    <w:basedOn w:val="a"/>
    <w:rsid w:val="0098502F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81B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1B56"/>
  </w:style>
  <w:style w:type="paragraph" w:styleId="30">
    <w:name w:val="Body Text Indent 3"/>
    <w:basedOn w:val="a"/>
    <w:link w:val="31"/>
    <w:uiPriority w:val="99"/>
    <w:unhideWhenUsed/>
    <w:rsid w:val="00081B5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081B56"/>
    <w:rPr>
      <w:sz w:val="16"/>
      <w:szCs w:val="16"/>
    </w:rPr>
  </w:style>
  <w:style w:type="paragraph" w:styleId="a5">
    <w:name w:val="List Paragraph"/>
    <w:basedOn w:val="a"/>
    <w:uiPriority w:val="34"/>
    <w:qFormat/>
    <w:rsid w:val="00081B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5FD8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3336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3365D"/>
  </w:style>
  <w:style w:type="paragraph" w:styleId="a9">
    <w:name w:val="Balloon Text"/>
    <w:basedOn w:val="a"/>
    <w:link w:val="aa"/>
    <w:uiPriority w:val="99"/>
    <w:semiHidden/>
    <w:unhideWhenUsed/>
    <w:rsid w:val="007A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98502F"/>
    <w:pPr>
      <w:spacing w:after="0" w:line="288" w:lineRule="auto"/>
      <w:ind w:firstLine="426"/>
      <w:jc w:val="both"/>
    </w:pPr>
    <w:rPr>
      <w:rFonts w:ascii="Arial" w:eastAsia="Times New Roman" w:hAnsi="Arial" w:cs="Times New Roman"/>
      <w:bCs/>
      <w:i/>
      <w:color w:val="000000"/>
      <w:sz w:val="24"/>
      <w:szCs w:val="28"/>
      <w:lang w:val="x-none" w:eastAsia="x-none"/>
    </w:rPr>
  </w:style>
  <w:style w:type="character" w:customStyle="1" w:styleId="20">
    <w:name w:val="Стиль2 Знак"/>
    <w:link w:val="2"/>
    <w:rsid w:val="0098502F"/>
    <w:rPr>
      <w:rFonts w:ascii="Arial" w:eastAsia="Times New Roman" w:hAnsi="Arial" w:cs="Times New Roman"/>
      <w:bCs/>
      <w:i/>
      <w:color w:val="000000"/>
      <w:sz w:val="24"/>
      <w:szCs w:val="28"/>
      <w:lang w:val="x-none" w:eastAsia="x-none"/>
    </w:rPr>
  </w:style>
  <w:style w:type="paragraph" w:customStyle="1" w:styleId="3">
    <w:name w:val="Стиль3"/>
    <w:basedOn w:val="a"/>
    <w:rsid w:val="0098502F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4">
    <w:name w:val="Стиль4"/>
    <w:basedOn w:val="a"/>
    <w:rsid w:val="0098502F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8"/>
      <w:lang w:eastAsia="ru-RU"/>
    </w:rPr>
  </w:style>
  <w:style w:type="paragraph" w:customStyle="1" w:styleId="6">
    <w:name w:val="Стиль6"/>
    <w:basedOn w:val="a"/>
    <w:rsid w:val="0098502F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8"/>
      <w:lang w:eastAsia="ru-RU"/>
    </w:rPr>
  </w:style>
  <w:style w:type="paragraph" w:customStyle="1" w:styleId="7">
    <w:name w:val="Стиль7"/>
    <w:basedOn w:val="a"/>
    <w:rsid w:val="0098502F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5">
    <w:name w:val="Стиль5"/>
    <w:basedOn w:val="a"/>
    <w:rsid w:val="0098502F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81B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1B56"/>
  </w:style>
  <w:style w:type="paragraph" w:styleId="30">
    <w:name w:val="Body Text Indent 3"/>
    <w:basedOn w:val="a"/>
    <w:link w:val="31"/>
    <w:uiPriority w:val="99"/>
    <w:unhideWhenUsed/>
    <w:rsid w:val="00081B5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081B56"/>
    <w:rPr>
      <w:sz w:val="16"/>
      <w:szCs w:val="16"/>
    </w:rPr>
  </w:style>
  <w:style w:type="paragraph" w:styleId="a5">
    <w:name w:val="List Paragraph"/>
    <w:basedOn w:val="a"/>
    <w:uiPriority w:val="34"/>
    <w:qFormat/>
    <w:rsid w:val="00081B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5FD8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3336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3365D"/>
  </w:style>
  <w:style w:type="paragraph" w:styleId="a9">
    <w:name w:val="Balloon Text"/>
    <w:basedOn w:val="a"/>
    <w:link w:val="aa"/>
    <w:uiPriority w:val="99"/>
    <w:semiHidden/>
    <w:unhideWhenUsed/>
    <w:rsid w:val="007A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bi.nlm.nih.gov/PubM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DDF2-898C-4557-80A5-2289EB68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Заводник</dc:creator>
  <cp:lastModifiedBy>ПОЛЕЖАЕВА СВЕТЛАНА АНТОНОВНА</cp:lastModifiedBy>
  <cp:revision>2</cp:revision>
  <cp:lastPrinted>2019-09-19T09:33:00Z</cp:lastPrinted>
  <dcterms:created xsi:type="dcterms:W3CDTF">2019-09-30T13:26:00Z</dcterms:created>
  <dcterms:modified xsi:type="dcterms:W3CDTF">2019-09-30T13:26:00Z</dcterms:modified>
</cp:coreProperties>
</file>