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6E" w:rsidRPr="000A1A6E" w:rsidRDefault="000A1A6E" w:rsidP="000A1A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color w:val="000000"/>
          <w:sz w:val="24"/>
          <w:szCs w:val="24"/>
        </w:rPr>
        <w:t>УЧРЕЖДЕНИЕ ОБРАЗОВАНИЯ «ГРОДНЕНСКИЙ ГОСУДАРСТВЕННЫЙ УНИВЕРСИТЕТ ИМЕНИ ЯНКИ КУПАЛЫ»</w:t>
      </w:r>
    </w:p>
    <w:p w:rsidR="000A1A6E" w:rsidRPr="000A1A6E" w:rsidRDefault="000A1A6E" w:rsidP="000A1A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sz w:val="24"/>
          <w:szCs w:val="24"/>
        </w:rPr>
        <w:t>ВОРОНЕЖСКИЙ ГОСУДАРСТВЕННЫЙ ПЕДАГОГИЧЕСКИЙ УНИВЕРСИТЕТ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ВЛАДИМИР  ВЫСОЦКИЙ – ПОЭТ, АКТЁР, ПЕВЕЦ, КОМПОЗИТОР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b/>
          <w:color w:val="000000"/>
          <w:sz w:val="24"/>
          <w:szCs w:val="24"/>
        </w:rPr>
        <w:t>Программа Международной научной конференции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b/>
          <w:color w:val="000000"/>
          <w:sz w:val="24"/>
          <w:szCs w:val="24"/>
        </w:rPr>
        <w:t>Гродно 2–4 мая 2018 года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color w:val="000000"/>
          <w:sz w:val="24"/>
          <w:szCs w:val="24"/>
        </w:rPr>
        <w:t>Гродно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1A6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 им. Я.</w:t>
      </w:r>
      <w:r w:rsidR="00D84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Купалы</w:t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color w:val="000000"/>
          <w:sz w:val="24"/>
          <w:szCs w:val="24"/>
        </w:rPr>
        <w:t>2018</w:t>
      </w:r>
    </w:p>
    <w:p w:rsidR="000A1A6E" w:rsidRPr="002B6307" w:rsidRDefault="000A1A6E" w:rsidP="000A1A6E">
      <w:pPr>
        <w:jc w:val="center"/>
        <w:rPr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A1A6E" w:rsidRPr="000A1A6E" w:rsidRDefault="000A1A6E" w:rsidP="000A1A6E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A6E" w:rsidRPr="000A1A6E" w:rsidRDefault="000A1A6E" w:rsidP="000A1A6E">
      <w:pPr>
        <w:shd w:val="clear" w:color="auto" w:fill="FFFFFF"/>
        <w:ind w:right="-25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A6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КОМИТЕТ КОНФЕРЕНЦИИ</w:t>
      </w:r>
    </w:p>
    <w:p w:rsidR="000A1A6E" w:rsidRPr="000A1A6E" w:rsidRDefault="000A1A6E" w:rsidP="00011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>Автухович</w:t>
      </w:r>
      <w:proofErr w:type="spellEnd"/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Т.Е.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, доктор филологических наук, профессор, заведующий кафедрой русской филологии </w:t>
      </w:r>
      <w:proofErr w:type="spellStart"/>
      <w:r w:rsidRPr="000A1A6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 им. Я. Купалы, сопредседатель оргкомитета;</w:t>
      </w:r>
    </w:p>
    <w:p w:rsidR="000A1A6E" w:rsidRPr="000A1A6E" w:rsidRDefault="000A1A6E" w:rsidP="00011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>Шпилевая Г.А.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, доктор филологических наук, профессор кафедры теории, истории и методики преподавания русского языка и литературы Воронежского государственного педагогического университета, сопредседатель оргкомитета;</w:t>
      </w:r>
    </w:p>
    <w:p w:rsidR="000A1A6E" w:rsidRPr="000A1A6E" w:rsidRDefault="000A1A6E" w:rsidP="00011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>Симонова Т.Г.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, кандидат филологических наук, доцент кафедры русской филологии</w:t>
      </w:r>
      <w:r w:rsidR="00011F34" w:rsidRPr="00011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 им. Я. Купалы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A6E" w:rsidRPr="000A1A6E" w:rsidRDefault="000A1A6E" w:rsidP="00011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>Никифорова О.Б.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, кандидат филологических наук, доцент кафедры русской филологии</w:t>
      </w:r>
      <w:r w:rsidR="00011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 им. Я. Купалы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A6E" w:rsidRDefault="000A1A6E" w:rsidP="00011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F34">
        <w:rPr>
          <w:rFonts w:ascii="Times New Roman" w:hAnsi="Times New Roman" w:cs="Times New Roman"/>
          <w:b/>
          <w:color w:val="000000"/>
          <w:sz w:val="24"/>
          <w:szCs w:val="24"/>
        </w:rPr>
        <w:t>Гриневич О.А.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, аспирант кафедры русской филологии</w:t>
      </w:r>
      <w:r w:rsidR="00011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>ГрГУ</w:t>
      </w:r>
      <w:proofErr w:type="spellEnd"/>
      <w:r w:rsidR="00011F34" w:rsidRPr="000A1A6E">
        <w:rPr>
          <w:rFonts w:ascii="Times New Roman" w:hAnsi="Times New Roman" w:cs="Times New Roman"/>
          <w:color w:val="000000"/>
          <w:sz w:val="24"/>
          <w:szCs w:val="24"/>
        </w:rPr>
        <w:t xml:space="preserve"> им. Я. Купалы</w:t>
      </w:r>
      <w:r w:rsidRPr="000A1A6E">
        <w:rPr>
          <w:rFonts w:ascii="Times New Roman" w:hAnsi="Times New Roman" w:cs="Times New Roman"/>
          <w:color w:val="000000"/>
          <w:sz w:val="24"/>
          <w:szCs w:val="24"/>
        </w:rPr>
        <w:t>, секретарь.</w:t>
      </w:r>
    </w:p>
    <w:p w:rsidR="000A1A6E" w:rsidRDefault="000A1A6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A1A6E" w:rsidRPr="000A1A6E" w:rsidRDefault="000A1A6E" w:rsidP="000A1A6E">
      <w:pPr>
        <w:jc w:val="center"/>
        <w:rPr>
          <w:rFonts w:ascii="Times New Roman" w:hAnsi="Times New Roman" w:cs="Times New Roman"/>
          <w:b/>
          <w:caps/>
          <w:color w:val="000000"/>
          <w:lang w:val="be-BY"/>
        </w:rPr>
      </w:pPr>
      <w:r w:rsidRPr="000A1A6E">
        <w:rPr>
          <w:rFonts w:ascii="Times New Roman" w:hAnsi="Times New Roman" w:cs="Times New Roman"/>
          <w:b/>
          <w:caps/>
          <w:color w:val="000000"/>
        </w:rPr>
        <w:lastRenderedPageBreak/>
        <w:t>ПОРЯДОК работы конференции</w:t>
      </w:r>
    </w:p>
    <w:p w:rsidR="000A1A6E" w:rsidRPr="000A1A6E" w:rsidRDefault="000A1A6E" w:rsidP="000A1A6E">
      <w:pPr>
        <w:spacing w:line="228" w:lineRule="auto"/>
        <w:rPr>
          <w:rFonts w:ascii="Times New Roman" w:hAnsi="Times New Roman" w:cs="Times New Roman"/>
          <w:b/>
          <w:i/>
          <w:color w:val="000000"/>
          <w:u w:val="single"/>
          <w:lang w:val="be-BY"/>
        </w:rPr>
      </w:pPr>
    </w:p>
    <w:p w:rsidR="000A1A6E" w:rsidRPr="000A1A6E" w:rsidRDefault="000A1A6E" w:rsidP="000A1A6E">
      <w:pPr>
        <w:spacing w:line="228" w:lineRule="auto"/>
        <w:rPr>
          <w:rFonts w:ascii="Times New Roman" w:hAnsi="Times New Roman" w:cs="Times New Roman"/>
          <w:color w:val="000000"/>
          <w:lang w:val="be-BY"/>
        </w:rPr>
      </w:pPr>
      <w:r w:rsidRPr="000A1A6E">
        <w:rPr>
          <w:rFonts w:ascii="Times New Roman" w:hAnsi="Times New Roman" w:cs="Times New Roman"/>
          <w:b/>
          <w:i/>
          <w:color w:val="000000"/>
          <w:u w:val="single"/>
        </w:rPr>
        <w:t>2 мая 2018 года, 1-й день конференции</w:t>
      </w:r>
      <w:r w:rsidRPr="000A1A6E">
        <w:rPr>
          <w:rFonts w:ascii="Times New Roman" w:hAnsi="Times New Roman" w:cs="Times New Roman"/>
          <w:color w:val="000000"/>
        </w:rPr>
        <w:t xml:space="preserve"> </w:t>
      </w:r>
    </w:p>
    <w:p w:rsidR="000A1A6E" w:rsidRPr="000A1A6E" w:rsidRDefault="000A1A6E" w:rsidP="000A1A6E">
      <w:pPr>
        <w:spacing w:line="228" w:lineRule="auto"/>
        <w:rPr>
          <w:rFonts w:ascii="Times New Roman" w:hAnsi="Times New Roman" w:cs="Times New Roman"/>
          <w:color w:val="000000"/>
          <w:lang w:val="be-BY"/>
        </w:rPr>
      </w:pPr>
    </w:p>
    <w:p w:rsidR="000A1A6E" w:rsidRPr="000A1A6E" w:rsidRDefault="000A1A6E" w:rsidP="000A1A6E">
      <w:pPr>
        <w:spacing w:line="228" w:lineRule="auto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0A1A6E">
        <w:rPr>
          <w:rFonts w:ascii="Times New Roman" w:hAnsi="Times New Roman" w:cs="Times New Roman"/>
          <w:caps/>
          <w:color w:val="000000"/>
        </w:rPr>
        <w:t>9</w:t>
      </w:r>
      <w:r w:rsidRPr="000A1A6E">
        <w:rPr>
          <w:rFonts w:ascii="Times New Roman" w:hAnsi="Times New Roman" w:cs="Times New Roman"/>
          <w:caps/>
          <w:color w:val="000000"/>
          <w:sz w:val="24"/>
          <w:vertAlign w:val="superscript"/>
        </w:rPr>
        <w:t>00</w:t>
      </w:r>
      <w:r w:rsidRPr="000A1A6E">
        <w:rPr>
          <w:rFonts w:ascii="Times New Roman" w:hAnsi="Times New Roman" w:cs="Times New Roman"/>
          <w:caps/>
          <w:color w:val="000000"/>
        </w:rPr>
        <w:t xml:space="preserve"> – </w:t>
      </w:r>
      <w:r w:rsidRPr="000A1A6E">
        <w:rPr>
          <w:rFonts w:ascii="Times New Roman" w:hAnsi="Times New Roman" w:cs="Times New Roman"/>
          <w:color w:val="000000"/>
        </w:rPr>
        <w:t>11</w:t>
      </w:r>
      <w:r w:rsidRPr="000A1A6E">
        <w:rPr>
          <w:rFonts w:ascii="Times New Roman" w:hAnsi="Times New Roman" w:cs="Times New Roman"/>
          <w:color w:val="000000"/>
          <w:sz w:val="24"/>
          <w:vertAlign w:val="superscript"/>
        </w:rPr>
        <w:t xml:space="preserve">00 </w:t>
      </w:r>
      <w:r w:rsidRPr="000A1A6E">
        <w:rPr>
          <w:rFonts w:ascii="Times New Roman" w:hAnsi="Times New Roman" w:cs="Times New Roman"/>
          <w:color w:val="000000"/>
          <w:vertAlign w:val="superscript"/>
        </w:rPr>
        <w:tab/>
      </w:r>
      <w:r w:rsidRPr="000A1A6E">
        <w:rPr>
          <w:rFonts w:ascii="Times New Roman" w:hAnsi="Times New Roman" w:cs="Times New Roman"/>
          <w:i/>
          <w:color w:val="000000"/>
        </w:rPr>
        <w:t xml:space="preserve">ул. Ожешко, 22, </w:t>
      </w:r>
      <w:proofErr w:type="spellStart"/>
      <w:proofErr w:type="gramStart"/>
      <w:r w:rsidRPr="000A1A6E">
        <w:rPr>
          <w:rFonts w:ascii="Times New Roman" w:hAnsi="Times New Roman" w:cs="Times New Roman"/>
          <w:i/>
          <w:color w:val="000000"/>
        </w:rPr>
        <w:t>ауд</w:t>
      </w:r>
      <w:proofErr w:type="spellEnd"/>
      <w:proofErr w:type="gramEnd"/>
      <w:r w:rsidRPr="000A1A6E">
        <w:rPr>
          <w:rFonts w:ascii="Times New Roman" w:hAnsi="Times New Roman" w:cs="Times New Roman"/>
          <w:i/>
          <w:color w:val="000000"/>
        </w:rPr>
        <w:t> 217</w:t>
      </w:r>
    </w:p>
    <w:p w:rsidR="000A1A6E" w:rsidRPr="000A1A6E" w:rsidRDefault="000A1A6E" w:rsidP="000A1A6E">
      <w:pPr>
        <w:spacing w:line="228" w:lineRule="auto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>Регистрация участников конференции</w:t>
      </w:r>
    </w:p>
    <w:p w:rsidR="000A1A6E" w:rsidRPr="000A1A6E" w:rsidRDefault="000A1A6E" w:rsidP="000A1A6E">
      <w:pPr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</w:rPr>
      </w:pPr>
      <w:r w:rsidRPr="000A1A6E">
        <w:rPr>
          <w:rFonts w:ascii="Times New Roman" w:hAnsi="Times New Roman" w:cs="Times New Roman"/>
          <w:i/>
          <w:color w:val="000000"/>
          <w:sz w:val="18"/>
        </w:rPr>
        <w:tab/>
      </w:r>
      <w:r w:rsidRPr="000A1A6E">
        <w:rPr>
          <w:rFonts w:ascii="Times New Roman" w:hAnsi="Times New Roman" w:cs="Times New Roman"/>
          <w:i/>
          <w:color w:val="000000"/>
          <w:sz w:val="18"/>
        </w:rPr>
        <w:tab/>
      </w:r>
    </w:p>
    <w:p w:rsidR="000A1A6E" w:rsidRPr="000A1A6E" w:rsidRDefault="000A1A6E" w:rsidP="000A1A6E">
      <w:pPr>
        <w:spacing w:line="216" w:lineRule="auto"/>
        <w:ind w:left="1418" w:hanging="1418"/>
        <w:jc w:val="both"/>
        <w:rPr>
          <w:rFonts w:ascii="Times New Roman" w:hAnsi="Times New Roman" w:cs="Times New Roman"/>
          <w:i/>
          <w:color w:val="000000"/>
        </w:rPr>
      </w:pPr>
      <w:r w:rsidRPr="000A1A6E">
        <w:rPr>
          <w:rFonts w:ascii="Times New Roman" w:hAnsi="Times New Roman" w:cs="Times New Roman"/>
          <w:caps/>
          <w:color w:val="000000"/>
        </w:rPr>
        <w:t>11</w:t>
      </w:r>
      <w:r w:rsidRPr="000A1A6E">
        <w:rPr>
          <w:rFonts w:ascii="Times New Roman" w:hAnsi="Times New Roman" w:cs="Times New Roman"/>
          <w:caps/>
          <w:color w:val="000000"/>
          <w:sz w:val="28"/>
          <w:vertAlign w:val="superscript"/>
        </w:rPr>
        <w:t>30</w:t>
      </w:r>
      <w:r w:rsidRPr="000A1A6E">
        <w:rPr>
          <w:rFonts w:ascii="Times New Roman" w:hAnsi="Times New Roman" w:cs="Times New Roman"/>
          <w:caps/>
          <w:color w:val="000000"/>
        </w:rPr>
        <w:t xml:space="preserve"> – </w:t>
      </w:r>
      <w:r w:rsidRPr="000A1A6E">
        <w:rPr>
          <w:rFonts w:ascii="Times New Roman" w:hAnsi="Times New Roman" w:cs="Times New Roman"/>
          <w:color w:val="000000"/>
        </w:rPr>
        <w:t>13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  <w:vertAlign w:val="superscript"/>
        </w:rPr>
        <w:tab/>
      </w:r>
      <w:r w:rsidRPr="000A1A6E">
        <w:rPr>
          <w:rFonts w:ascii="Times New Roman" w:hAnsi="Times New Roman" w:cs="Times New Roman"/>
          <w:i/>
          <w:color w:val="000000"/>
        </w:rPr>
        <w:t xml:space="preserve">ул. Ожешко, 22, </w:t>
      </w:r>
      <w:proofErr w:type="spellStart"/>
      <w:r w:rsidRPr="000A1A6E">
        <w:rPr>
          <w:rFonts w:ascii="Times New Roman" w:hAnsi="Times New Roman" w:cs="Times New Roman"/>
          <w:i/>
          <w:color w:val="000000"/>
        </w:rPr>
        <w:t>ауд</w:t>
      </w:r>
      <w:proofErr w:type="spellEnd"/>
      <w:r w:rsidRPr="000A1A6E">
        <w:rPr>
          <w:rFonts w:ascii="Times New Roman" w:hAnsi="Times New Roman" w:cs="Times New Roman"/>
          <w:i/>
          <w:color w:val="000000"/>
          <w:lang w:val="be-BY"/>
        </w:rPr>
        <w:t>. </w:t>
      </w:r>
      <w:r w:rsidRPr="000A1A6E">
        <w:rPr>
          <w:rFonts w:ascii="Times New Roman" w:hAnsi="Times New Roman" w:cs="Times New Roman"/>
          <w:i/>
          <w:color w:val="000000"/>
        </w:rPr>
        <w:t>318</w:t>
      </w:r>
    </w:p>
    <w:p w:rsidR="000A1A6E" w:rsidRPr="000A1A6E" w:rsidRDefault="000A1A6E" w:rsidP="000A1A6E">
      <w:pPr>
        <w:spacing w:line="216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 xml:space="preserve">Торжественное открытие Международной научной конференции </w:t>
      </w:r>
      <w:r w:rsidRPr="000A1A6E">
        <w:rPr>
          <w:rFonts w:ascii="Times New Roman" w:hAnsi="Times New Roman" w:cs="Times New Roman"/>
          <w:b/>
          <w:color w:val="000000"/>
        </w:rPr>
        <w:t>«Владимир Высоцкий  –  поэт,  актер,  певец, композитор»</w:t>
      </w:r>
      <w:r w:rsidRPr="000A1A6E">
        <w:rPr>
          <w:rFonts w:ascii="Times New Roman" w:hAnsi="Times New Roman" w:cs="Times New Roman"/>
          <w:i/>
          <w:color w:val="000000"/>
        </w:rPr>
        <w:t>.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  <w:t xml:space="preserve">Пленарное заседание 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>13</w:t>
      </w:r>
      <w:r w:rsidRPr="000A1A6E">
        <w:rPr>
          <w:rFonts w:ascii="Times New Roman" w:hAnsi="Times New Roman" w:cs="Times New Roman"/>
          <w:color w:val="000000"/>
          <w:sz w:val="24"/>
          <w:vertAlign w:val="superscript"/>
        </w:rPr>
        <w:t>30</w:t>
      </w:r>
      <w:r w:rsidRPr="000A1A6E">
        <w:rPr>
          <w:rFonts w:ascii="Times New Roman" w:hAnsi="Times New Roman" w:cs="Times New Roman"/>
          <w:color w:val="000000"/>
        </w:rPr>
        <w:t xml:space="preserve"> – 14</w:t>
      </w:r>
      <w:r w:rsidRPr="000A1A6E">
        <w:rPr>
          <w:rFonts w:ascii="Times New Roman" w:hAnsi="Times New Roman" w:cs="Times New Roman"/>
          <w:color w:val="000000"/>
          <w:sz w:val="24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</w:rPr>
        <w:t xml:space="preserve"> </w:t>
      </w:r>
      <w:r w:rsidRPr="000A1A6E">
        <w:rPr>
          <w:rFonts w:ascii="Times New Roman" w:hAnsi="Times New Roman" w:cs="Times New Roman"/>
          <w:color w:val="000000"/>
        </w:rPr>
        <w:tab/>
        <w:t>Обед (</w:t>
      </w:r>
      <w:r w:rsidRPr="000A1A6E">
        <w:rPr>
          <w:rFonts w:ascii="Times New Roman" w:hAnsi="Times New Roman" w:cs="Times New Roman"/>
          <w:i/>
          <w:color w:val="000000"/>
        </w:rPr>
        <w:t xml:space="preserve">столовая </w:t>
      </w:r>
      <w:proofErr w:type="spellStart"/>
      <w:r w:rsidRPr="000A1A6E">
        <w:rPr>
          <w:rFonts w:ascii="Times New Roman" w:hAnsi="Times New Roman" w:cs="Times New Roman"/>
          <w:i/>
          <w:color w:val="000000"/>
        </w:rPr>
        <w:t>ГрГУ</w:t>
      </w:r>
      <w:proofErr w:type="spellEnd"/>
      <w:r w:rsidRPr="000A1A6E">
        <w:rPr>
          <w:rFonts w:ascii="Times New Roman" w:hAnsi="Times New Roman" w:cs="Times New Roman"/>
          <w:i/>
          <w:color w:val="000000"/>
        </w:rPr>
        <w:t>, ул. Ожешко, 22</w:t>
      </w:r>
      <w:r w:rsidRPr="000A1A6E">
        <w:rPr>
          <w:rFonts w:ascii="Times New Roman" w:hAnsi="Times New Roman" w:cs="Times New Roman"/>
          <w:color w:val="000000"/>
        </w:rPr>
        <w:t>)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>14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  <w:sz w:val="28"/>
        </w:rPr>
        <w:t xml:space="preserve"> </w:t>
      </w:r>
      <w:r w:rsidRPr="000A1A6E">
        <w:rPr>
          <w:rFonts w:ascii="Times New Roman" w:hAnsi="Times New Roman" w:cs="Times New Roman"/>
          <w:color w:val="000000"/>
        </w:rPr>
        <w:t>– 18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</w:rPr>
        <w:t xml:space="preserve"> </w:t>
      </w:r>
      <w:r w:rsidRPr="000A1A6E">
        <w:rPr>
          <w:rFonts w:ascii="Times New Roman" w:hAnsi="Times New Roman" w:cs="Times New Roman"/>
          <w:color w:val="000000"/>
        </w:rPr>
        <w:tab/>
      </w:r>
      <w:r w:rsidRPr="000A1A6E">
        <w:rPr>
          <w:rFonts w:ascii="Times New Roman" w:hAnsi="Times New Roman" w:cs="Times New Roman"/>
          <w:i/>
          <w:color w:val="000000"/>
        </w:rPr>
        <w:t>ул. Ожешко, ауд. 218а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  <w:t>Продолжение работы конференции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  <w:vertAlign w:val="superscript"/>
        </w:rPr>
      </w:pPr>
      <w:r w:rsidRPr="000A1A6E">
        <w:rPr>
          <w:rFonts w:ascii="Times New Roman" w:hAnsi="Times New Roman" w:cs="Times New Roman"/>
          <w:color w:val="000000"/>
        </w:rPr>
        <w:t>18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</w:rPr>
        <w:t xml:space="preserve"> – 21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  <w:vertAlign w:val="superscript"/>
        </w:rPr>
        <w:t xml:space="preserve">           </w:t>
      </w:r>
      <w:r w:rsidRPr="000A1A6E">
        <w:rPr>
          <w:rFonts w:ascii="Times New Roman" w:hAnsi="Times New Roman" w:cs="Times New Roman"/>
          <w:i/>
          <w:color w:val="000000"/>
        </w:rPr>
        <w:t>ул. Ожешко, 22, ауд. 226</w:t>
      </w:r>
    </w:p>
    <w:p w:rsidR="000A1A6E" w:rsidRPr="000A1A6E" w:rsidRDefault="000A1A6E" w:rsidP="000A1A6E">
      <w:pPr>
        <w:tabs>
          <w:tab w:val="left" w:pos="1440"/>
        </w:tabs>
        <w:spacing w:line="216" w:lineRule="auto"/>
        <w:ind w:left="1440" w:hanging="1440"/>
        <w:rPr>
          <w:rFonts w:ascii="Times New Roman" w:hAnsi="Times New Roman" w:cs="Times New Roman"/>
          <w:color w:val="000000"/>
          <w:sz w:val="6"/>
        </w:rPr>
      </w:pPr>
      <w:r w:rsidRPr="000A1A6E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0A1A6E">
        <w:rPr>
          <w:rFonts w:ascii="Times New Roman" w:hAnsi="Times New Roman" w:cs="Times New Roman"/>
          <w:color w:val="000000"/>
          <w:vertAlign w:val="superscript"/>
        </w:rPr>
        <w:tab/>
      </w:r>
      <w:r w:rsidRPr="000A1A6E">
        <w:rPr>
          <w:rFonts w:ascii="Times New Roman" w:hAnsi="Times New Roman" w:cs="Times New Roman"/>
          <w:color w:val="000000"/>
        </w:rPr>
        <w:t>Круглый стол «В. Высоцкий и Беларусь»</w:t>
      </w:r>
      <w:r w:rsidRPr="000A1A6E">
        <w:rPr>
          <w:rFonts w:ascii="Times New Roman" w:hAnsi="Times New Roman" w:cs="Times New Roman"/>
          <w:color w:val="000000"/>
        </w:rPr>
        <w:br/>
      </w:r>
    </w:p>
    <w:p w:rsidR="000A1A6E" w:rsidRPr="000A1A6E" w:rsidRDefault="000A1A6E" w:rsidP="000A1A6E">
      <w:pPr>
        <w:tabs>
          <w:tab w:val="left" w:pos="1440"/>
        </w:tabs>
        <w:spacing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</w:r>
      <w:proofErr w:type="gramStart"/>
      <w:r w:rsidRPr="000A1A6E">
        <w:rPr>
          <w:rFonts w:ascii="Times New Roman" w:hAnsi="Times New Roman" w:cs="Times New Roman"/>
          <w:color w:val="000000"/>
        </w:rPr>
        <w:t>Выставка материалов о Высоцком</w:t>
      </w:r>
      <w:proofErr w:type="gramEnd"/>
      <w:r w:rsidRPr="000A1A6E">
        <w:rPr>
          <w:rFonts w:ascii="Times New Roman" w:hAnsi="Times New Roman" w:cs="Times New Roman"/>
          <w:color w:val="000000"/>
        </w:rPr>
        <w:t xml:space="preserve"> из личной коллекции В.В. Иванова (г. Гродно)</w:t>
      </w:r>
    </w:p>
    <w:p w:rsidR="000A1A6E" w:rsidRPr="000A1A6E" w:rsidRDefault="000A1A6E" w:rsidP="000A1A6E">
      <w:pPr>
        <w:tabs>
          <w:tab w:val="left" w:pos="1440"/>
        </w:tabs>
        <w:spacing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  <w:t>Презентация сборника переводов стихов В. Выс</w:t>
      </w:r>
      <w:r w:rsidR="00C352DF">
        <w:rPr>
          <w:rFonts w:ascii="Times New Roman" w:hAnsi="Times New Roman" w:cs="Times New Roman"/>
          <w:color w:val="000000"/>
        </w:rPr>
        <w:t>оцкого на белорусский язык М.П. </w:t>
      </w:r>
      <w:proofErr w:type="spellStart"/>
      <w:r w:rsidRPr="000A1A6E">
        <w:rPr>
          <w:rFonts w:ascii="Times New Roman" w:hAnsi="Times New Roman" w:cs="Times New Roman"/>
          <w:color w:val="000000"/>
        </w:rPr>
        <w:t>Булавацкого</w:t>
      </w:r>
      <w:proofErr w:type="spellEnd"/>
      <w:r w:rsidRPr="000A1A6E">
        <w:rPr>
          <w:rFonts w:ascii="Times New Roman" w:hAnsi="Times New Roman" w:cs="Times New Roman"/>
          <w:color w:val="000000"/>
        </w:rPr>
        <w:t xml:space="preserve"> (Могилев).</w:t>
      </w:r>
    </w:p>
    <w:p w:rsidR="000A1A6E" w:rsidRPr="000A1A6E" w:rsidRDefault="000A1A6E" w:rsidP="000A1A6E">
      <w:pPr>
        <w:tabs>
          <w:tab w:val="left" w:pos="1440"/>
        </w:tabs>
        <w:spacing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</w:r>
      <w:proofErr w:type="gramStart"/>
      <w:r w:rsidRPr="000A1A6E">
        <w:rPr>
          <w:rFonts w:ascii="Times New Roman" w:hAnsi="Times New Roman" w:cs="Times New Roman"/>
          <w:color w:val="000000"/>
        </w:rPr>
        <w:t xml:space="preserve">Концерт «Песни В. Высоцкого» (исполнитель – Алексей </w:t>
      </w:r>
      <w:proofErr w:type="spellStart"/>
      <w:r w:rsidRPr="000A1A6E">
        <w:rPr>
          <w:rFonts w:ascii="Times New Roman" w:hAnsi="Times New Roman" w:cs="Times New Roman"/>
          <w:color w:val="000000"/>
        </w:rPr>
        <w:t>Нежевец</w:t>
      </w:r>
      <w:proofErr w:type="spellEnd"/>
      <w:r w:rsidRPr="000A1A6E">
        <w:rPr>
          <w:rFonts w:ascii="Times New Roman" w:hAnsi="Times New Roman" w:cs="Times New Roman"/>
          <w:color w:val="000000"/>
        </w:rPr>
        <w:t xml:space="preserve"> (Минск).</w:t>
      </w:r>
      <w:proofErr w:type="gramEnd"/>
    </w:p>
    <w:p w:rsid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ab/>
        <w:t>Показ фильма «Век Любимова. Репетиции мастера».</w:t>
      </w:r>
    </w:p>
    <w:p w:rsidR="00011F34" w:rsidRPr="000A1A6E" w:rsidRDefault="00011F34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  <w:color w:val="000000"/>
        </w:rPr>
      </w:pPr>
    </w:p>
    <w:p w:rsidR="000A1A6E" w:rsidRPr="000A1A6E" w:rsidRDefault="000A1A6E" w:rsidP="000A1A6E">
      <w:pPr>
        <w:tabs>
          <w:tab w:val="left" w:pos="1440"/>
        </w:tabs>
        <w:spacing w:after="60" w:line="216" w:lineRule="auto"/>
        <w:ind w:left="1440" w:hanging="1440"/>
        <w:rPr>
          <w:rFonts w:ascii="Times New Roman" w:hAnsi="Times New Roman" w:cs="Times New Roman"/>
        </w:rPr>
      </w:pPr>
      <w:r w:rsidRPr="000A1A6E">
        <w:rPr>
          <w:rFonts w:ascii="Times New Roman" w:hAnsi="Times New Roman" w:cs="Times New Roman"/>
          <w:b/>
          <w:i/>
          <w:color w:val="000000"/>
          <w:u w:val="single"/>
        </w:rPr>
        <w:t>3 мая 2018 года, 2-й день конференции</w:t>
      </w:r>
      <w:r w:rsidRPr="000A1A6E">
        <w:rPr>
          <w:rFonts w:ascii="Times New Roman" w:hAnsi="Times New Roman" w:cs="Times New Roman"/>
        </w:rPr>
        <w:t xml:space="preserve"> </w:t>
      </w:r>
    </w:p>
    <w:p w:rsidR="000A1A6E" w:rsidRPr="000A1A6E" w:rsidRDefault="000A1A6E" w:rsidP="000A1A6E">
      <w:pPr>
        <w:pStyle w:val="a3"/>
        <w:tabs>
          <w:tab w:val="left" w:pos="1440"/>
        </w:tabs>
        <w:spacing w:after="60" w:line="216" w:lineRule="auto"/>
        <w:rPr>
          <w:rFonts w:ascii="Times New Roman" w:hAnsi="Times New Roman" w:cs="Times New Roman"/>
          <w:b/>
          <w:color w:val="FF0000"/>
        </w:rPr>
      </w:pPr>
      <w:r w:rsidRPr="000A1A6E">
        <w:rPr>
          <w:rFonts w:ascii="Times New Roman" w:hAnsi="Times New Roman" w:cs="Times New Roman"/>
          <w:b/>
        </w:rPr>
        <w:t>Культурная программа</w:t>
      </w:r>
    </w:p>
    <w:p w:rsidR="000A1A6E" w:rsidRPr="000A1A6E" w:rsidRDefault="000A1A6E" w:rsidP="000A1A6E">
      <w:pPr>
        <w:pStyle w:val="a3"/>
        <w:numPr>
          <w:ilvl w:val="0"/>
          <w:numId w:val="10"/>
        </w:numPr>
        <w:tabs>
          <w:tab w:val="left" w:pos="1440"/>
        </w:tabs>
        <w:spacing w:after="60" w:line="216" w:lineRule="auto"/>
        <w:rPr>
          <w:rFonts w:ascii="Times New Roman" w:hAnsi="Times New Roman" w:cs="Times New Roman"/>
          <w:color w:val="FF0000"/>
        </w:rPr>
      </w:pPr>
      <w:r w:rsidRPr="000A1A6E">
        <w:rPr>
          <w:rFonts w:ascii="Times New Roman" w:hAnsi="Times New Roman" w:cs="Times New Roman"/>
        </w:rPr>
        <w:t xml:space="preserve">Выездная экскурсия: </w:t>
      </w:r>
      <w:proofErr w:type="spellStart"/>
      <w:r w:rsidRPr="000A1A6E">
        <w:rPr>
          <w:rFonts w:ascii="Times New Roman" w:hAnsi="Times New Roman" w:cs="Times New Roman"/>
          <w:i/>
        </w:rPr>
        <w:t>Новогрудок</w:t>
      </w:r>
      <w:proofErr w:type="spellEnd"/>
      <w:r w:rsidRPr="000A1A6E">
        <w:rPr>
          <w:rFonts w:ascii="Times New Roman" w:hAnsi="Times New Roman" w:cs="Times New Roman"/>
          <w:i/>
        </w:rPr>
        <w:t xml:space="preserve"> – озеро </w:t>
      </w:r>
      <w:proofErr w:type="spellStart"/>
      <w:r w:rsidRPr="000A1A6E">
        <w:rPr>
          <w:rFonts w:ascii="Times New Roman" w:hAnsi="Times New Roman" w:cs="Times New Roman"/>
          <w:i/>
        </w:rPr>
        <w:t>Свитязь</w:t>
      </w:r>
      <w:proofErr w:type="spellEnd"/>
      <w:r w:rsidRPr="000A1A6E">
        <w:rPr>
          <w:rFonts w:ascii="Times New Roman" w:hAnsi="Times New Roman" w:cs="Times New Roman"/>
          <w:i/>
        </w:rPr>
        <w:t xml:space="preserve"> – д. </w:t>
      </w:r>
      <w:r w:rsidRPr="00CE6AB0">
        <w:rPr>
          <w:rFonts w:ascii="Times New Roman" w:hAnsi="Times New Roman" w:cs="Times New Roman"/>
          <w:i/>
        </w:rPr>
        <w:t>Литовка</w:t>
      </w:r>
    </w:p>
    <w:p w:rsidR="000A1A6E" w:rsidRPr="000A1A6E" w:rsidRDefault="000A1A6E" w:rsidP="000A1A6E">
      <w:pPr>
        <w:pStyle w:val="a3"/>
        <w:numPr>
          <w:ilvl w:val="0"/>
          <w:numId w:val="10"/>
        </w:numPr>
        <w:tabs>
          <w:tab w:val="left" w:pos="1440"/>
        </w:tabs>
        <w:spacing w:after="60" w:line="216" w:lineRule="auto"/>
        <w:rPr>
          <w:rFonts w:ascii="Times New Roman" w:hAnsi="Times New Roman" w:cs="Times New Roman"/>
          <w:color w:val="FF0000"/>
        </w:rPr>
      </w:pPr>
      <w:r w:rsidRPr="000A1A6E">
        <w:rPr>
          <w:rFonts w:ascii="Times New Roman" w:hAnsi="Times New Roman" w:cs="Times New Roman"/>
          <w:color w:val="000000"/>
        </w:rPr>
        <w:t>Обзорная экскурсия по г. Гродно (сбор на площадке перед входом в университет в 10.00</w:t>
      </w:r>
      <w:r w:rsidRPr="000A1A6E">
        <w:rPr>
          <w:rFonts w:ascii="Times New Roman" w:hAnsi="Times New Roman" w:cs="Times New Roman"/>
        </w:rPr>
        <w:t>).</w:t>
      </w:r>
    </w:p>
    <w:p w:rsidR="000A1A6E" w:rsidRPr="000A1A6E" w:rsidRDefault="000A1A6E" w:rsidP="000A1A6E">
      <w:pPr>
        <w:spacing w:line="216" w:lineRule="auto"/>
        <w:rPr>
          <w:rFonts w:ascii="Times New Roman" w:hAnsi="Times New Roman" w:cs="Times New Roman"/>
          <w:b/>
          <w:i/>
          <w:color w:val="000000"/>
          <w:u w:val="single"/>
        </w:rPr>
      </w:pPr>
      <w:r w:rsidRPr="000A1A6E">
        <w:rPr>
          <w:rFonts w:ascii="Times New Roman" w:hAnsi="Times New Roman" w:cs="Times New Roman"/>
          <w:b/>
          <w:i/>
          <w:color w:val="000000"/>
          <w:u w:val="single"/>
        </w:rPr>
        <w:t>4  мая 2018 года, 3-й день конференции</w:t>
      </w:r>
    </w:p>
    <w:p w:rsidR="000A1A6E" w:rsidRPr="000A1A6E" w:rsidRDefault="000A1A6E" w:rsidP="000A1A6E">
      <w:pPr>
        <w:spacing w:line="216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aps/>
          <w:color w:val="000000"/>
        </w:rPr>
        <w:t>10</w:t>
      </w:r>
      <w:r w:rsidRPr="000A1A6E">
        <w:rPr>
          <w:rFonts w:ascii="Times New Roman" w:hAnsi="Times New Roman" w:cs="Times New Roman"/>
          <w:caps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aps/>
          <w:color w:val="000000"/>
        </w:rPr>
        <w:t xml:space="preserve"> – </w:t>
      </w:r>
      <w:r w:rsidRPr="000A1A6E">
        <w:rPr>
          <w:rFonts w:ascii="Times New Roman" w:hAnsi="Times New Roman" w:cs="Times New Roman"/>
          <w:color w:val="000000"/>
        </w:rPr>
        <w:t>13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olor w:val="000000"/>
          <w:vertAlign w:val="superscript"/>
        </w:rPr>
        <w:tab/>
      </w:r>
      <w:r w:rsidRPr="000A1A6E">
        <w:rPr>
          <w:rFonts w:ascii="Times New Roman" w:hAnsi="Times New Roman" w:cs="Times New Roman"/>
          <w:color w:val="000000"/>
        </w:rPr>
        <w:t>Секционные заседания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aps/>
          <w:color w:val="000000"/>
        </w:rPr>
        <w:t>13</w:t>
      </w:r>
      <w:r w:rsidRPr="000A1A6E">
        <w:rPr>
          <w:rFonts w:ascii="Times New Roman" w:hAnsi="Times New Roman" w:cs="Times New Roman"/>
          <w:caps/>
          <w:color w:val="000000"/>
          <w:sz w:val="28"/>
          <w:vertAlign w:val="superscript"/>
        </w:rPr>
        <w:t>00</w:t>
      </w:r>
      <w:r w:rsidRPr="000A1A6E">
        <w:rPr>
          <w:rFonts w:ascii="Times New Roman" w:hAnsi="Times New Roman" w:cs="Times New Roman"/>
          <w:caps/>
          <w:color w:val="000000"/>
        </w:rPr>
        <w:t xml:space="preserve"> – </w:t>
      </w:r>
      <w:r w:rsidRPr="000A1A6E">
        <w:rPr>
          <w:rFonts w:ascii="Times New Roman" w:hAnsi="Times New Roman" w:cs="Times New Roman"/>
          <w:color w:val="000000"/>
        </w:rPr>
        <w:t>13</w:t>
      </w:r>
      <w:r w:rsidRPr="000A1A6E">
        <w:rPr>
          <w:rFonts w:ascii="Times New Roman" w:hAnsi="Times New Roman" w:cs="Times New Roman"/>
          <w:color w:val="000000"/>
          <w:sz w:val="28"/>
          <w:vertAlign w:val="superscript"/>
        </w:rPr>
        <w:t>30</w:t>
      </w:r>
      <w:r w:rsidRPr="000A1A6E">
        <w:rPr>
          <w:rFonts w:ascii="Times New Roman" w:hAnsi="Times New Roman" w:cs="Times New Roman"/>
          <w:color w:val="000000"/>
          <w:sz w:val="28"/>
        </w:rPr>
        <w:t xml:space="preserve">       </w:t>
      </w:r>
      <w:r w:rsidRPr="000A1A6E">
        <w:rPr>
          <w:rFonts w:ascii="Times New Roman" w:hAnsi="Times New Roman" w:cs="Times New Roman"/>
          <w:color w:val="000000"/>
        </w:rPr>
        <w:t>Подведение итогов конференции</w:t>
      </w:r>
    </w:p>
    <w:p w:rsidR="000A1A6E" w:rsidRPr="000A1A6E" w:rsidRDefault="000A1A6E" w:rsidP="000A1A6E">
      <w:pPr>
        <w:tabs>
          <w:tab w:val="left" w:pos="1440"/>
        </w:tabs>
        <w:spacing w:after="60" w:line="216" w:lineRule="auto"/>
        <w:jc w:val="both"/>
        <w:rPr>
          <w:rFonts w:ascii="Times New Roman" w:hAnsi="Times New Roman" w:cs="Times New Roman"/>
          <w:color w:val="FF0000"/>
        </w:rPr>
      </w:pPr>
      <w:r w:rsidRPr="000A1A6E">
        <w:rPr>
          <w:rFonts w:ascii="Times New Roman" w:hAnsi="Times New Roman" w:cs="Times New Roman"/>
          <w:color w:val="000000"/>
        </w:rPr>
        <w:t>Обзорная экскурсия по г. Гродно (сбор на площадке перед входом в университет в 14.30</w:t>
      </w:r>
      <w:r w:rsidRPr="000A1A6E">
        <w:rPr>
          <w:rFonts w:ascii="Times New Roman" w:hAnsi="Times New Roman" w:cs="Times New Roman"/>
        </w:rPr>
        <w:t>)</w:t>
      </w:r>
    </w:p>
    <w:p w:rsidR="000A1A6E" w:rsidRPr="000A1A6E" w:rsidRDefault="000A1A6E" w:rsidP="000A1A6E">
      <w:pPr>
        <w:spacing w:line="216" w:lineRule="auto"/>
        <w:rPr>
          <w:rFonts w:ascii="Times New Roman" w:hAnsi="Times New Roman" w:cs="Times New Roman"/>
          <w:b/>
          <w:i/>
          <w:color w:val="000000"/>
          <w:u w:val="single"/>
          <w:lang w:val="be-BY"/>
        </w:rPr>
      </w:pPr>
      <w:r w:rsidRPr="000A1A6E">
        <w:rPr>
          <w:rFonts w:ascii="Times New Roman" w:hAnsi="Times New Roman" w:cs="Times New Roman"/>
          <w:b/>
          <w:i/>
          <w:color w:val="000000"/>
          <w:u w:val="single"/>
        </w:rPr>
        <w:t>4–5  мая 2018 года</w:t>
      </w:r>
    </w:p>
    <w:p w:rsidR="000A1A6E" w:rsidRPr="000A1A6E" w:rsidRDefault="000A1A6E" w:rsidP="000A1A6E">
      <w:pPr>
        <w:spacing w:line="216" w:lineRule="auto"/>
        <w:rPr>
          <w:rFonts w:ascii="Times New Roman" w:hAnsi="Times New Roman" w:cs="Times New Roman"/>
          <w:lang w:val="be-BY"/>
        </w:rPr>
      </w:pPr>
      <w:r w:rsidRPr="000A1A6E">
        <w:rPr>
          <w:rFonts w:ascii="Times New Roman" w:hAnsi="Times New Roman" w:cs="Times New Roman"/>
        </w:rPr>
        <w:t xml:space="preserve">Отъезд участников конференции. </w:t>
      </w:r>
    </w:p>
    <w:p w:rsidR="000A1A6E" w:rsidRPr="000A1A6E" w:rsidRDefault="000A1A6E" w:rsidP="000A1A6E">
      <w:pPr>
        <w:spacing w:line="228" w:lineRule="auto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b/>
          <w:color w:val="000000"/>
        </w:rPr>
        <w:t>Регламент</w:t>
      </w:r>
      <w:r w:rsidRPr="000A1A6E">
        <w:rPr>
          <w:rFonts w:ascii="Times New Roman" w:hAnsi="Times New Roman" w:cs="Times New Roman"/>
          <w:color w:val="000000"/>
        </w:rPr>
        <w:t xml:space="preserve"> выступления – до 15 мин.</w:t>
      </w:r>
    </w:p>
    <w:p w:rsidR="000A1A6E" w:rsidRPr="000A1A6E" w:rsidRDefault="000A1A6E" w:rsidP="000A1A6E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0A1A6E">
        <w:rPr>
          <w:rFonts w:ascii="Times New Roman" w:hAnsi="Times New Roman" w:cs="Times New Roman"/>
          <w:color w:val="000000"/>
        </w:rPr>
        <w:t>Доклады, представленные на конференции, будут опубликованы в сборнике научных статей.</w:t>
      </w:r>
    </w:p>
    <w:p w:rsidR="00011F34" w:rsidRDefault="00011F34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11F34" w:rsidRDefault="00011F34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11F34" w:rsidRDefault="00011F34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11F34" w:rsidRDefault="00011F34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DC2D96" w:rsidRPr="00DC2D96" w:rsidRDefault="00DC2D96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C2D9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2 мая 2018 года</w:t>
      </w:r>
    </w:p>
    <w:p w:rsidR="00DC2D96" w:rsidRPr="00DC2D96" w:rsidRDefault="00DC2D96" w:rsidP="00DC2D96">
      <w:pPr>
        <w:tabs>
          <w:tab w:val="left" w:pos="567"/>
        </w:tabs>
        <w:spacing w:after="100"/>
        <w:ind w:left="567" w:right="28" w:hanging="28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i/>
          <w:color w:val="000000"/>
          <w:sz w:val="24"/>
          <w:szCs w:val="24"/>
        </w:rPr>
        <w:t>(Ожешко, 22, аудитория 318)</w:t>
      </w:r>
    </w:p>
    <w:p w:rsidR="00DC2D96" w:rsidRPr="00DC2D96" w:rsidRDefault="00DC2D96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2D96" w:rsidRPr="00DC2D96" w:rsidRDefault="00DC2D96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DC2D9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30  </w:t>
      </w:r>
      <w:r w:rsidRPr="00DC2D96">
        <w:rPr>
          <w:rFonts w:ascii="Times New Roman" w:hAnsi="Times New Roman" w:cs="Times New Roman"/>
          <w:b/>
          <w:color w:val="000000"/>
          <w:sz w:val="24"/>
          <w:szCs w:val="24"/>
        </w:rPr>
        <w:t>– ТОРЖЕСТВЕННОЕ</w:t>
      </w:r>
      <w:r w:rsidRPr="00DC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b/>
          <w:color w:val="000000"/>
          <w:sz w:val="24"/>
          <w:szCs w:val="24"/>
        </w:rPr>
        <w:t>ОТКРЫТИЕ КОНФЕРЕНЦИИ</w:t>
      </w:r>
    </w:p>
    <w:p w:rsidR="00DC2D96" w:rsidRPr="00DC2D96" w:rsidRDefault="00DC2D96" w:rsidP="00DC2D96">
      <w:pPr>
        <w:keepNext/>
        <w:tabs>
          <w:tab w:val="left" w:pos="567"/>
        </w:tabs>
        <w:ind w:left="567" w:right="28" w:hanging="283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C2D96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</w:p>
    <w:p w:rsidR="00DC2D96" w:rsidRPr="00DC2D96" w:rsidRDefault="00DC2D96" w:rsidP="00DC2D96">
      <w:pPr>
        <w:tabs>
          <w:tab w:val="left" w:pos="0"/>
        </w:tabs>
        <w:spacing w:after="100"/>
        <w:ind w:right="2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sz w:val="24"/>
          <w:szCs w:val="24"/>
        </w:rPr>
        <w:t>Романов Олег Александрович</w:t>
      </w:r>
      <w:r w:rsidRPr="00DC2D96">
        <w:rPr>
          <w:rFonts w:ascii="Times New Roman" w:hAnsi="Times New Roman" w:cs="Times New Roman"/>
          <w:sz w:val="24"/>
          <w:szCs w:val="24"/>
        </w:rPr>
        <w:t xml:space="preserve">,  первый проректор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им. Я. Купалы;</w:t>
      </w:r>
    </w:p>
    <w:p w:rsidR="00DC2D96" w:rsidRPr="00DC2D96" w:rsidRDefault="00DC2D96" w:rsidP="00DC2D96">
      <w:pPr>
        <w:tabs>
          <w:tab w:val="left" w:pos="0"/>
        </w:tabs>
        <w:spacing w:after="100"/>
        <w:ind w:right="2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sz w:val="24"/>
          <w:szCs w:val="24"/>
        </w:rPr>
        <w:t>Попов Роман Евгеньевич,</w:t>
      </w:r>
      <w:r w:rsidRPr="00DC2D96">
        <w:rPr>
          <w:rFonts w:ascii="Times New Roman" w:hAnsi="Times New Roman" w:cs="Times New Roman"/>
          <w:color w:val="000000"/>
          <w:sz w:val="24"/>
          <w:szCs w:val="24"/>
        </w:rPr>
        <w:t xml:space="preserve"> консул Генерального консульства Российской Федерации в Бресте;</w:t>
      </w:r>
    </w:p>
    <w:p w:rsidR="00DC2D96" w:rsidRPr="00DC2D96" w:rsidRDefault="00DC2D96" w:rsidP="00DC2D96">
      <w:pPr>
        <w:tabs>
          <w:tab w:val="left" w:pos="0"/>
          <w:tab w:val="left" w:pos="3248"/>
        </w:tabs>
        <w:spacing w:after="100"/>
        <w:ind w:right="28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Ковальчук Оксана Ивановна, </w:t>
      </w:r>
      <w:r w:rsidRPr="00DC2D96">
        <w:rPr>
          <w:rFonts w:ascii="Times New Roman" w:hAnsi="Times New Roman" w:cs="Times New Roman"/>
          <w:color w:val="000000"/>
          <w:sz w:val="24"/>
          <w:szCs w:val="24"/>
        </w:rPr>
        <w:t>заместитель декана филологического факультета;</w:t>
      </w:r>
    </w:p>
    <w:p w:rsidR="00DC2D96" w:rsidRPr="00DC2D96" w:rsidRDefault="00DC2D96" w:rsidP="00DC2D96">
      <w:pPr>
        <w:tabs>
          <w:tab w:val="left" w:pos="0"/>
          <w:tab w:val="left" w:pos="3248"/>
        </w:tabs>
        <w:spacing w:after="100"/>
        <w:ind w:right="2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color w:val="000000"/>
          <w:sz w:val="24"/>
          <w:szCs w:val="24"/>
        </w:rPr>
        <w:t>Шпилевая Галина Александровна</w:t>
      </w:r>
      <w:r w:rsidRPr="00DC2D96">
        <w:rPr>
          <w:rFonts w:ascii="Times New Roman" w:hAnsi="Times New Roman" w:cs="Times New Roman"/>
          <w:color w:val="000000"/>
          <w:sz w:val="24"/>
          <w:szCs w:val="24"/>
        </w:rPr>
        <w:t>, доктор филологических наук, профессор кафедры теории, истории и методики преподавания русского языка и литературы Воронежского государственного педагогического университета, сопредседатель оргкомитета.</w:t>
      </w:r>
    </w:p>
    <w:p w:rsidR="00DC2D96" w:rsidRPr="00DC2D96" w:rsidRDefault="00DC2D96" w:rsidP="00DC2D96">
      <w:pPr>
        <w:tabs>
          <w:tab w:val="left" w:pos="567"/>
        </w:tabs>
        <w:spacing w:after="100"/>
        <w:ind w:left="567" w:right="28" w:hanging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2D96" w:rsidRPr="00DC2D96" w:rsidRDefault="00DC2D96" w:rsidP="00DC2D96">
      <w:pPr>
        <w:tabs>
          <w:tab w:val="left" w:pos="0"/>
        </w:tabs>
        <w:spacing w:after="100"/>
        <w:ind w:left="567" w:right="28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 ВЫСОЦКОГО В ЛИТЕРАТУРЕ И ИСКУССТВЕ</w:t>
      </w:r>
    </w:p>
    <w:p w:rsidR="00DC2D96" w:rsidRPr="00DC2D96" w:rsidRDefault="00DC2D96" w:rsidP="00DC2D96">
      <w:pPr>
        <w:tabs>
          <w:tab w:val="left" w:pos="567"/>
        </w:tabs>
        <w:spacing w:after="100"/>
        <w:ind w:left="567" w:right="28" w:hanging="28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i/>
          <w:color w:val="000000"/>
          <w:sz w:val="24"/>
          <w:szCs w:val="24"/>
        </w:rPr>
        <w:t>(12.00-13.00, Ожешко, 22, аудитория 318)</w:t>
      </w:r>
    </w:p>
    <w:p w:rsidR="00DC2D96" w:rsidRPr="00DC2D96" w:rsidRDefault="00DC2D96" w:rsidP="00DC2D96">
      <w:pPr>
        <w:tabs>
          <w:tab w:val="left" w:pos="0"/>
        </w:tabs>
        <w:spacing w:after="100"/>
        <w:ind w:left="567" w:right="2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Ведущий: Шпилевая Г.А.</w:t>
      </w:r>
    </w:p>
    <w:p w:rsidR="00DC2D96" w:rsidRPr="00DC2D96" w:rsidRDefault="00DC2D96" w:rsidP="00DC2D96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Лион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Надель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C2D9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C2D96">
        <w:rPr>
          <w:rFonts w:ascii="Times New Roman" w:hAnsi="Times New Roman" w:cs="Times New Roman"/>
          <w:i/>
          <w:sz w:val="24"/>
          <w:szCs w:val="24"/>
        </w:rPr>
        <w:t>Афула</w:t>
      </w:r>
      <w:proofErr w:type="spellEnd"/>
      <w:r w:rsidRPr="00DC2D96">
        <w:rPr>
          <w:rFonts w:ascii="Times New Roman" w:hAnsi="Times New Roman" w:cs="Times New Roman"/>
          <w:i/>
          <w:sz w:val="24"/>
          <w:szCs w:val="24"/>
        </w:rPr>
        <w:t>, Израиль)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Вечер Высоцкого в Харькове 1986-го года. Неопубликованное письмо 1987 года Роберта Рождественского   о творчестве Высоцкого.</w:t>
      </w:r>
    </w:p>
    <w:p w:rsidR="00DC2D96" w:rsidRPr="00DC2D96" w:rsidRDefault="00DC2D96" w:rsidP="00DC2D96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Ив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Готье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(Франция).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sz w:val="24"/>
          <w:szCs w:val="24"/>
        </w:rPr>
        <w:t>О книге «Крик в русском небе».</w:t>
      </w:r>
    </w:p>
    <w:p w:rsidR="00DC2D96" w:rsidRPr="00DC2D96" w:rsidRDefault="00DC2D96" w:rsidP="00DC2D96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Червинский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C2D96">
        <w:rPr>
          <w:rFonts w:ascii="Times New Roman" w:hAnsi="Times New Roman" w:cs="Times New Roman"/>
          <w:i/>
          <w:sz w:val="24"/>
          <w:szCs w:val="24"/>
        </w:rPr>
        <w:t>Белосток</w:t>
      </w:r>
      <w:proofErr w:type="spellEnd"/>
      <w:r w:rsidRPr="00DC2D96">
        <w:rPr>
          <w:rFonts w:ascii="Times New Roman" w:hAnsi="Times New Roman" w:cs="Times New Roman"/>
          <w:i/>
          <w:sz w:val="24"/>
          <w:szCs w:val="24"/>
        </w:rPr>
        <w:t>, Польша).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Влад Вертикалов – образ Владимира Высоцкого в романе «Таинственная страсть» Василия Аксёнова.</w:t>
      </w:r>
    </w:p>
    <w:p w:rsidR="00DC2D96" w:rsidRPr="00DC2D96" w:rsidRDefault="00DC2D96" w:rsidP="00DC2D96">
      <w:pPr>
        <w:pStyle w:val="a3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И.Б.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Ничипоров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Россия).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В. Высоцкий как персонаж романа В. Аксенова «Таинственная страсть».</w:t>
      </w:r>
    </w:p>
    <w:p w:rsidR="00DC2D96" w:rsidRPr="00DC2D96" w:rsidRDefault="00DC2D96" w:rsidP="00DC2D96">
      <w:pPr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ВЫСОЦКИЙ В ЕВРОПЕЙСКОМ КУЛЬТУРНОМ КОНТЕКСТЕ</w:t>
      </w:r>
    </w:p>
    <w:p w:rsidR="00DC2D96" w:rsidRPr="00DC2D96" w:rsidRDefault="00DC2D96" w:rsidP="00DC2D96">
      <w:pPr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2D96">
        <w:rPr>
          <w:rFonts w:ascii="Times New Roman" w:hAnsi="Times New Roman" w:cs="Times New Roman"/>
          <w:i/>
          <w:sz w:val="24"/>
          <w:szCs w:val="24"/>
        </w:rPr>
        <w:t>(14.00-16.30, ул. Ожешко, 22, ауд. 218а)</w:t>
      </w:r>
    </w:p>
    <w:p w:rsidR="00DC2D96" w:rsidRPr="00DC2D96" w:rsidRDefault="00DC2D96" w:rsidP="00DC2D96">
      <w:pPr>
        <w:tabs>
          <w:tab w:val="left" w:pos="0"/>
        </w:tabs>
        <w:ind w:left="426" w:right="28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Ведущий: Скобелев А.В.</w:t>
      </w:r>
    </w:p>
    <w:p w:rsidR="00DC2D96" w:rsidRPr="00DC2D96" w:rsidRDefault="00DC2D96" w:rsidP="00A2566B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В.А.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Дузь-Крятченко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«Пусть после смерти, но меня печатать будут!»: краткая статистика издания книг Высоцкого и о Высоцком.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Свердлин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(Израиль)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«Хрена ли нам Мневники – </w:t>
      </w:r>
      <w:proofErr w:type="spellStart"/>
      <w:proofErr w:type="gramStart"/>
      <w:r w:rsidRPr="00DC2D9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2D96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в Тель-Авив!» (В.С. Высоцкий)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М.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Сыльвестжак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C2D96">
        <w:rPr>
          <w:rFonts w:ascii="Times New Roman" w:hAnsi="Times New Roman" w:cs="Times New Roman"/>
          <w:i/>
          <w:sz w:val="24"/>
          <w:szCs w:val="24"/>
        </w:rPr>
        <w:t>Белосток</w:t>
      </w:r>
      <w:proofErr w:type="spellEnd"/>
      <w:r w:rsidRPr="00DC2D96">
        <w:rPr>
          <w:rFonts w:ascii="Times New Roman" w:hAnsi="Times New Roman" w:cs="Times New Roman"/>
          <w:i/>
          <w:sz w:val="24"/>
          <w:szCs w:val="24"/>
        </w:rPr>
        <w:t>, Польша)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Варшавский Гамлет смотрит на Гамлета с Таганки. Владимир Высоцки</w:t>
      </w:r>
      <w:r w:rsidR="00A2566B">
        <w:rPr>
          <w:rFonts w:ascii="Times New Roman" w:hAnsi="Times New Roman" w:cs="Times New Roman"/>
          <w:sz w:val="24"/>
          <w:szCs w:val="24"/>
        </w:rPr>
        <w:t xml:space="preserve">й глазами Даниэля </w:t>
      </w:r>
      <w:proofErr w:type="spellStart"/>
      <w:r w:rsidR="00A2566B">
        <w:rPr>
          <w:rFonts w:ascii="Times New Roman" w:hAnsi="Times New Roman" w:cs="Times New Roman"/>
          <w:sz w:val="24"/>
          <w:szCs w:val="24"/>
        </w:rPr>
        <w:t>Ольбрыхского</w:t>
      </w:r>
      <w:proofErr w:type="spellEnd"/>
      <w:r w:rsidR="00A2566B">
        <w:rPr>
          <w:rFonts w:ascii="Times New Roman" w:hAnsi="Times New Roman" w:cs="Times New Roman"/>
          <w:sz w:val="24"/>
          <w:szCs w:val="24"/>
        </w:rPr>
        <w:t>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С.В. Уварова </w:t>
      </w:r>
      <w:r w:rsidRPr="00DC2D96">
        <w:rPr>
          <w:rFonts w:ascii="Times New Roman" w:hAnsi="Times New Roman" w:cs="Times New Roman"/>
          <w:i/>
          <w:sz w:val="24"/>
          <w:szCs w:val="24"/>
        </w:rPr>
        <w:t>(Стокгольм, Швеция)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Владимир Высоцкий в Швеции.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О.Е. Панькова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Об адекватности переводов поэзии В. Высоцкого на польский язык.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Е.В.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Алемдар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(Киев, Украина)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Высоцкий. Киев. Киевляне...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В.А. Яковлев </w:t>
      </w:r>
      <w:r w:rsidRPr="00DC2D96">
        <w:rPr>
          <w:rFonts w:ascii="Times New Roman" w:hAnsi="Times New Roman" w:cs="Times New Roman"/>
          <w:i/>
          <w:sz w:val="24"/>
          <w:szCs w:val="24"/>
        </w:rPr>
        <w:t>(Донецк, Украина)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Донецкое интервью В. Высоцкого 1977 г.: опыт анализа.</w:t>
      </w:r>
    </w:p>
    <w:p w:rsidR="00DC2D96" w:rsidRPr="00DC2D96" w:rsidRDefault="00DC2D96" w:rsidP="00DC2D96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Т.А.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Гоголадзе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(Гори, Грузия)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Творчество В. Высоцкого в грузинском переводческом и культурном пространстве.</w:t>
      </w:r>
    </w:p>
    <w:p w:rsidR="00DC2D96" w:rsidRPr="00DC2D96" w:rsidRDefault="00DC2D96" w:rsidP="00DC2D9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В. ВЫСОЦКИЙ – ПОЭТ, МУЗЫКАНТ, АКТЕР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 xml:space="preserve"> (</w:t>
      </w:r>
      <w:r w:rsidRPr="00DC2D96">
        <w:rPr>
          <w:rFonts w:ascii="Times New Roman" w:hAnsi="Times New Roman" w:cs="Times New Roman"/>
          <w:i/>
          <w:sz w:val="24"/>
          <w:szCs w:val="24"/>
        </w:rPr>
        <w:t>16.30-18.00, Ожешко, 22, ауд. 218а</w:t>
      </w:r>
      <w:r w:rsidRPr="00DC2D96">
        <w:rPr>
          <w:rFonts w:ascii="Times New Roman" w:hAnsi="Times New Roman" w:cs="Times New Roman"/>
          <w:sz w:val="24"/>
          <w:szCs w:val="24"/>
        </w:rPr>
        <w:t>)</w:t>
      </w:r>
    </w:p>
    <w:p w:rsidR="00DC2D96" w:rsidRPr="00DC2D96" w:rsidRDefault="00DC2D96" w:rsidP="00DC2D96">
      <w:pPr>
        <w:ind w:right="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Автухович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Т.Е.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Л.П.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Саенкова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Владимир Высоцкий – киноактер: от гротескной условности до психологической достоверности.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В.В. Чичерина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Частушки к спектаклю «Живой».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С.Л. Сидорина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Дневник Г.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Ронинсона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>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А.Н. Ярко </w:t>
      </w:r>
      <w:r w:rsidRPr="00DC2D96">
        <w:rPr>
          <w:rFonts w:ascii="Times New Roman" w:hAnsi="Times New Roman" w:cs="Times New Roman"/>
          <w:i/>
          <w:sz w:val="24"/>
          <w:szCs w:val="24"/>
        </w:rPr>
        <w:t>(Севастополь,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Гамлет как лирическая роль Владимира Высоцкого.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Л.Е.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Беженару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(Яссы, Румыния)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Фигура Влади</w:t>
      </w:r>
      <w:r w:rsidR="00143773">
        <w:rPr>
          <w:rFonts w:ascii="Times New Roman" w:hAnsi="Times New Roman" w:cs="Times New Roman"/>
          <w:sz w:val="24"/>
          <w:szCs w:val="24"/>
        </w:rPr>
        <w:t>мира Высоцкого в мемуарах  Ю.П. </w:t>
      </w:r>
      <w:r w:rsidRPr="00DC2D96">
        <w:rPr>
          <w:rFonts w:ascii="Times New Roman" w:hAnsi="Times New Roman" w:cs="Times New Roman"/>
          <w:sz w:val="24"/>
          <w:szCs w:val="24"/>
        </w:rPr>
        <w:t xml:space="preserve">Любимова «Рассказы старого </w:t>
      </w:r>
      <w:proofErr w:type="gramStart"/>
      <w:r w:rsidRPr="00DC2D96">
        <w:rPr>
          <w:rFonts w:ascii="Times New Roman" w:hAnsi="Times New Roman" w:cs="Times New Roman"/>
          <w:sz w:val="24"/>
          <w:szCs w:val="24"/>
        </w:rPr>
        <w:t>трепача</w:t>
      </w:r>
      <w:proofErr w:type="gramEnd"/>
      <w:r w:rsidRPr="00DC2D96">
        <w:rPr>
          <w:rFonts w:ascii="Times New Roman" w:hAnsi="Times New Roman" w:cs="Times New Roman"/>
          <w:sz w:val="24"/>
          <w:szCs w:val="24"/>
        </w:rPr>
        <w:t>».</w:t>
      </w:r>
    </w:p>
    <w:p w:rsidR="00DC2D96" w:rsidRPr="00DC2D96" w:rsidRDefault="00DC2D96" w:rsidP="00DC2D9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Б.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Осевич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(Познань, Польша)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Музыка в литературе. Несколько слов об одном исполнении песни Владимира Высоцкого «Спасите наши души».</w:t>
      </w:r>
    </w:p>
    <w:p w:rsidR="00DC2D96" w:rsidRPr="00DC2D96" w:rsidRDefault="00DC2D96" w:rsidP="00DC2D9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КРУГЛЫЙ СТОЛ «В. ВЫСОЦКИЙ И БЕЛАРУСЬ»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(</w:t>
      </w:r>
      <w:r w:rsidRPr="00DC2D96">
        <w:rPr>
          <w:rFonts w:ascii="Times New Roman" w:hAnsi="Times New Roman" w:cs="Times New Roman"/>
          <w:i/>
          <w:sz w:val="24"/>
          <w:szCs w:val="24"/>
        </w:rPr>
        <w:t>18.00-19.00, Ожешко, 22, ауд. 226</w:t>
      </w:r>
      <w:r w:rsidRPr="00DC2D96">
        <w:rPr>
          <w:rFonts w:ascii="Times New Roman" w:hAnsi="Times New Roman" w:cs="Times New Roman"/>
          <w:sz w:val="24"/>
          <w:szCs w:val="24"/>
        </w:rPr>
        <w:t>)</w:t>
      </w:r>
    </w:p>
    <w:p w:rsidR="00DC2D96" w:rsidRPr="00DC2D96" w:rsidRDefault="00DC2D96" w:rsidP="00DC2D96">
      <w:pPr>
        <w:ind w:right="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Саенкова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Л.П.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В.К.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Шакало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sz w:val="24"/>
          <w:szCs w:val="24"/>
        </w:rPr>
        <w:t>Высоцкий и Беларусь. Быль и легенды.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М.П.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Булавацкий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(Могилев, Беларусь)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Уладзімі</w:t>
      </w:r>
      <w:proofErr w:type="gramStart"/>
      <w:r w:rsidRPr="00DC2D9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C2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Высоцкі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летапісец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сваёй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эпохі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>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И.И. Способов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sz w:val="24"/>
          <w:szCs w:val="24"/>
        </w:rPr>
        <w:t xml:space="preserve"> Тяжкий путь к Высоцкому.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Д.Н.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Манкевич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(Брест,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Музей Высоцкого в Бресте.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Н.Ф. Высоцкая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О музее В.С.  Высоцкого  в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Велешино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>.</w:t>
      </w:r>
    </w:p>
    <w:p w:rsidR="00DC2D96" w:rsidRPr="00DC2D96" w:rsidRDefault="00DC2D96" w:rsidP="00DC2D96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В.В. Иванов </w:t>
      </w:r>
      <w:r w:rsidRPr="00DC2D96">
        <w:rPr>
          <w:rFonts w:ascii="Times New Roman" w:hAnsi="Times New Roman" w:cs="Times New Roman"/>
          <w:i/>
          <w:sz w:val="24"/>
          <w:szCs w:val="24"/>
        </w:rPr>
        <w:t xml:space="preserve">(Гродно, Беларусь) </w:t>
      </w:r>
      <w:r w:rsidRPr="00DC2D96">
        <w:rPr>
          <w:rFonts w:ascii="Times New Roman" w:hAnsi="Times New Roman" w:cs="Times New Roman"/>
          <w:sz w:val="24"/>
          <w:szCs w:val="24"/>
        </w:rPr>
        <w:t>Высоцкий в Гродно.</w:t>
      </w:r>
    </w:p>
    <w:p w:rsidR="00DC2D96" w:rsidRPr="00DC2D96" w:rsidRDefault="00DC2D96" w:rsidP="00DC2D9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ВЕНОК ВЫСОЦКОМУ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(</w:t>
      </w:r>
      <w:r w:rsidRPr="00DC2D96">
        <w:rPr>
          <w:rFonts w:ascii="Times New Roman" w:hAnsi="Times New Roman" w:cs="Times New Roman"/>
          <w:i/>
          <w:sz w:val="24"/>
          <w:szCs w:val="24"/>
        </w:rPr>
        <w:t>19.00-21.00, Ожешко, 22, ауд. 226</w:t>
      </w:r>
      <w:r w:rsidRPr="00DC2D96">
        <w:rPr>
          <w:rFonts w:ascii="Times New Roman" w:hAnsi="Times New Roman" w:cs="Times New Roman"/>
          <w:sz w:val="24"/>
          <w:szCs w:val="24"/>
        </w:rPr>
        <w:t>)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ind w:right="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ab/>
        <w:t>Ведущий: Уварова С.В.</w:t>
      </w:r>
    </w:p>
    <w:p w:rsidR="005A538A" w:rsidRDefault="005A538A" w:rsidP="005A538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D96" w:rsidRPr="00DC2D96" w:rsidRDefault="00DC2D96" w:rsidP="00DC2D96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D96">
        <w:rPr>
          <w:rFonts w:ascii="Times New Roman" w:hAnsi="Times New Roman" w:cs="Times New Roman"/>
          <w:sz w:val="24"/>
          <w:szCs w:val="24"/>
        </w:rPr>
        <w:t>Выставка материалов о Высоцком</w:t>
      </w:r>
      <w:proofErr w:type="gramEnd"/>
      <w:r w:rsidRPr="00DC2D96">
        <w:rPr>
          <w:rFonts w:ascii="Times New Roman" w:hAnsi="Times New Roman" w:cs="Times New Roman"/>
          <w:sz w:val="24"/>
          <w:szCs w:val="24"/>
        </w:rPr>
        <w:t xml:space="preserve"> из личной коллекции В.В. Иванова (г. Гродно).</w:t>
      </w:r>
    </w:p>
    <w:p w:rsidR="00DC2D96" w:rsidRPr="00DC2D96" w:rsidRDefault="00DC2D96" w:rsidP="00DC2D96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Презентация сборника переводов стихов В. Выс</w:t>
      </w:r>
      <w:r w:rsidR="00D8440B">
        <w:rPr>
          <w:rFonts w:ascii="Times New Roman" w:hAnsi="Times New Roman" w:cs="Times New Roman"/>
          <w:sz w:val="24"/>
          <w:szCs w:val="24"/>
        </w:rPr>
        <w:t>оцкого на белорусский язык М.П. 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Булавацкого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(Могилев).</w:t>
      </w:r>
    </w:p>
    <w:p w:rsidR="00DC2D96" w:rsidRPr="00DC2D96" w:rsidRDefault="00DC2D96" w:rsidP="00DC2D96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D96">
        <w:rPr>
          <w:rFonts w:ascii="Times New Roman" w:hAnsi="Times New Roman" w:cs="Times New Roman"/>
          <w:sz w:val="24"/>
          <w:szCs w:val="24"/>
        </w:rPr>
        <w:t xml:space="preserve">Концерт «Песни В. Высоцкого» (исполнитель – Алексей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Нежевец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(Минск).</w:t>
      </w:r>
      <w:proofErr w:type="gramEnd"/>
    </w:p>
    <w:p w:rsidR="00DC2D96" w:rsidRPr="00DC2D96" w:rsidRDefault="00DC2D96" w:rsidP="00DC2D96">
      <w:pPr>
        <w:pStyle w:val="a3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Показ фильма «Век Любимова. Репетиции мастера».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 мая 2018 г.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>В. ВЫСОЦКИЙ – ПОЭТ, МУЗЫКАНТ, АКТЕР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(</w:t>
      </w:r>
      <w:r w:rsidRPr="00DC2D96">
        <w:rPr>
          <w:rFonts w:ascii="Times New Roman" w:hAnsi="Times New Roman" w:cs="Times New Roman"/>
          <w:i/>
          <w:sz w:val="24"/>
          <w:szCs w:val="24"/>
        </w:rPr>
        <w:t>10.00–11.30</w:t>
      </w:r>
      <w:r w:rsidRPr="00DC2D96">
        <w:rPr>
          <w:rFonts w:ascii="Times New Roman" w:hAnsi="Times New Roman" w:cs="Times New Roman"/>
          <w:sz w:val="24"/>
          <w:szCs w:val="24"/>
        </w:rPr>
        <w:t xml:space="preserve">, </w:t>
      </w:r>
      <w:r w:rsidRPr="00DC2D96">
        <w:rPr>
          <w:rFonts w:ascii="Times New Roman" w:hAnsi="Times New Roman" w:cs="Times New Roman"/>
          <w:i/>
          <w:sz w:val="24"/>
          <w:szCs w:val="24"/>
        </w:rPr>
        <w:t>ул. Ожешко, 22, ауд. 332</w:t>
      </w:r>
      <w:r w:rsidRPr="00DC2D96">
        <w:rPr>
          <w:rFonts w:ascii="Times New Roman" w:hAnsi="Times New Roman" w:cs="Times New Roman"/>
          <w:sz w:val="24"/>
          <w:szCs w:val="24"/>
        </w:rPr>
        <w:t>)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2D96" w:rsidRPr="00DC2D96" w:rsidRDefault="00DC2D96" w:rsidP="00DC2D96">
      <w:pPr>
        <w:ind w:right="28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="00143773" w:rsidRPr="00DC2D96">
        <w:rPr>
          <w:rFonts w:ascii="Times New Roman" w:hAnsi="Times New Roman" w:cs="Times New Roman"/>
          <w:b/>
          <w:i/>
          <w:sz w:val="24"/>
          <w:szCs w:val="24"/>
        </w:rPr>
        <w:t>Ярко А.Н.</w:t>
      </w:r>
    </w:p>
    <w:p w:rsidR="00DC2D96" w:rsidRPr="00DC2D96" w:rsidRDefault="00DC2D96" w:rsidP="00DC2D96">
      <w:pPr>
        <w:ind w:right="28" w:firstLine="567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Я.И.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Корман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(Ижевск,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«“Палач – как добрый врач”: общие мотивы в “Истории болезни” и “Палаче”».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А.В. Кулагин </w:t>
      </w:r>
      <w:r w:rsidRPr="00DC2D96">
        <w:rPr>
          <w:rFonts w:ascii="Times New Roman" w:hAnsi="Times New Roman" w:cs="Times New Roman"/>
          <w:i/>
          <w:sz w:val="24"/>
          <w:szCs w:val="24"/>
        </w:rPr>
        <w:t>(Коломна,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Песня «Тюменская нефть»: поэтика и контекст.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Р.Ш.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Абельская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(Екатеринбург,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В. Высоцкий: Возвышенные поэтические образы в «дворовой» аранжировке.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С.И.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Переверзева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«У тебя глаза, как нож»: взгляды и жесты персонажей стихотворений В.С. Высоцкого.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С.С.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Шаулов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(Уфа,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Поэтическая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фабулология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В.С.</w:t>
      </w:r>
      <w:r w:rsidR="00D8440B">
        <w:rPr>
          <w:rFonts w:ascii="Times New Roman" w:hAnsi="Times New Roman" w:cs="Times New Roman"/>
          <w:sz w:val="24"/>
          <w:szCs w:val="24"/>
        </w:rPr>
        <w:t> </w:t>
      </w:r>
      <w:r w:rsidRPr="00DC2D96">
        <w:rPr>
          <w:rFonts w:ascii="Times New Roman" w:hAnsi="Times New Roman" w:cs="Times New Roman"/>
          <w:sz w:val="24"/>
          <w:szCs w:val="24"/>
        </w:rPr>
        <w:t>Высоцкого.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Т.В. Черкес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Трансформация жанра в балладе «Расстрел горного эха» В. Высоцкого.</w:t>
      </w:r>
    </w:p>
    <w:p w:rsidR="00DC2D96" w:rsidRPr="00DC2D96" w:rsidRDefault="00DC2D96" w:rsidP="00DC2D9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В.П. Изотов </w:t>
      </w:r>
      <w:r w:rsidRPr="00DC2D96">
        <w:rPr>
          <w:rFonts w:ascii="Times New Roman" w:hAnsi="Times New Roman" w:cs="Times New Roman"/>
          <w:i/>
          <w:sz w:val="24"/>
          <w:szCs w:val="24"/>
        </w:rPr>
        <w:t>(Орел,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Явление языка Высоцкого.</w:t>
      </w:r>
    </w:p>
    <w:p w:rsidR="00DC2D96" w:rsidRDefault="00DC2D96" w:rsidP="00DC2D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Т.Е.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Автухович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(</w:t>
      </w:r>
      <w:r w:rsidRPr="00DC2D96">
        <w:rPr>
          <w:rFonts w:ascii="Times New Roman" w:hAnsi="Times New Roman" w:cs="Times New Roman"/>
          <w:i/>
          <w:sz w:val="24"/>
          <w:szCs w:val="24"/>
        </w:rPr>
        <w:t>Гродно, Беларусь</w:t>
      </w:r>
      <w:r w:rsidRPr="00DC2D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Экфрастические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импульсы в стихах Высоцкого.</w:t>
      </w:r>
    </w:p>
    <w:p w:rsidR="00CC5193" w:rsidRPr="00CC5193" w:rsidRDefault="00CC5193" w:rsidP="00CC51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93">
        <w:rPr>
          <w:rFonts w:ascii="Times New Roman" w:hAnsi="Times New Roman" w:cs="Times New Roman"/>
          <w:b/>
          <w:i/>
          <w:sz w:val="24"/>
          <w:szCs w:val="24"/>
        </w:rPr>
        <w:t xml:space="preserve">С.М. Антонова </w:t>
      </w:r>
      <w:r w:rsidRPr="00CC5193">
        <w:rPr>
          <w:rFonts w:ascii="Times New Roman" w:hAnsi="Times New Roman" w:cs="Times New Roman"/>
          <w:i/>
          <w:sz w:val="24"/>
          <w:szCs w:val="24"/>
        </w:rPr>
        <w:t xml:space="preserve">(Гродно, Беларусь) </w:t>
      </w:r>
      <w:r w:rsidRPr="00CC5193">
        <w:rPr>
          <w:rFonts w:ascii="Times New Roman" w:hAnsi="Times New Roman" w:cs="Times New Roman"/>
          <w:sz w:val="24"/>
          <w:szCs w:val="24"/>
        </w:rPr>
        <w:t>Дискурс Владимира Высоцкого как риторическая модель мира и человека: полифония диалога.</w:t>
      </w:r>
    </w:p>
    <w:p w:rsidR="00CC5193" w:rsidRPr="00DC2D96" w:rsidRDefault="00CC5193" w:rsidP="00CC5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ВЫСОЦКИЙ И ЕГО ЭПОХА </w:t>
      </w:r>
    </w:p>
    <w:p w:rsidR="00DC2D96" w:rsidRPr="00DC2D96" w:rsidRDefault="00DC2D96" w:rsidP="00DC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t>(</w:t>
      </w:r>
      <w:r w:rsidRPr="00DC2D96">
        <w:rPr>
          <w:rFonts w:ascii="Times New Roman" w:hAnsi="Times New Roman" w:cs="Times New Roman"/>
          <w:i/>
          <w:sz w:val="24"/>
          <w:szCs w:val="24"/>
        </w:rPr>
        <w:t>10.00–13.00</w:t>
      </w:r>
      <w:r w:rsidRPr="00DC2D96">
        <w:rPr>
          <w:rFonts w:ascii="Times New Roman" w:hAnsi="Times New Roman" w:cs="Times New Roman"/>
          <w:sz w:val="24"/>
          <w:szCs w:val="24"/>
        </w:rPr>
        <w:t xml:space="preserve">, </w:t>
      </w:r>
      <w:r w:rsidRPr="00DC2D96">
        <w:rPr>
          <w:rFonts w:ascii="Times New Roman" w:hAnsi="Times New Roman" w:cs="Times New Roman"/>
          <w:i/>
          <w:sz w:val="24"/>
          <w:szCs w:val="24"/>
        </w:rPr>
        <w:t>ул. Ожешко, 22, ауд. 217</w:t>
      </w:r>
      <w:r w:rsidRPr="00DC2D96">
        <w:rPr>
          <w:rFonts w:ascii="Times New Roman" w:hAnsi="Times New Roman" w:cs="Times New Roman"/>
          <w:sz w:val="24"/>
          <w:szCs w:val="24"/>
        </w:rPr>
        <w:t>)</w:t>
      </w:r>
    </w:p>
    <w:p w:rsidR="00DC2D96" w:rsidRPr="00DC2D96" w:rsidRDefault="00DC2D96" w:rsidP="00DC2D96">
      <w:pPr>
        <w:ind w:right="28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  Ведущий: </w:t>
      </w:r>
      <w:proofErr w:type="gramStart"/>
      <w:r w:rsidR="00143773" w:rsidRPr="00DC2D96">
        <w:rPr>
          <w:rFonts w:ascii="Times New Roman" w:hAnsi="Times New Roman" w:cs="Times New Roman"/>
          <w:b/>
          <w:i/>
          <w:sz w:val="24"/>
          <w:szCs w:val="24"/>
        </w:rPr>
        <w:t>Гавриков</w:t>
      </w:r>
      <w:proofErr w:type="gramEnd"/>
      <w:r w:rsidR="00143773"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В.А.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А.Б.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96D28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>мин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Леонид </w:t>
      </w:r>
      <w:proofErr w:type="spellStart"/>
      <w:r w:rsidRPr="00DC2D96">
        <w:rPr>
          <w:rFonts w:ascii="Times New Roman" w:hAnsi="Times New Roman" w:cs="Times New Roman"/>
          <w:sz w:val="24"/>
          <w:szCs w:val="24"/>
        </w:rPr>
        <w:t>Семаков</w:t>
      </w:r>
      <w:proofErr w:type="spellEnd"/>
      <w:r w:rsidRPr="00DC2D96">
        <w:rPr>
          <w:rFonts w:ascii="Times New Roman" w:hAnsi="Times New Roman" w:cs="Times New Roman"/>
          <w:sz w:val="24"/>
          <w:szCs w:val="24"/>
        </w:rPr>
        <w:t xml:space="preserve"> и Владимир Высоцкий. 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М.А. Перепелкин </w:t>
      </w:r>
      <w:r w:rsidRPr="00DC2D96">
        <w:rPr>
          <w:rFonts w:ascii="Times New Roman" w:hAnsi="Times New Roman" w:cs="Times New Roman"/>
          <w:i/>
          <w:sz w:val="24"/>
          <w:szCs w:val="24"/>
        </w:rPr>
        <w:t>(Самара, Россия)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sz w:val="24"/>
          <w:szCs w:val="24"/>
        </w:rPr>
        <w:t xml:space="preserve">От «одного» до «трёх»: В. Ерофеев и В. Высоцкий. </w:t>
      </w:r>
    </w:p>
    <w:p w:rsidR="00DC2D96" w:rsidRPr="00DC2D96" w:rsidRDefault="00D8440B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В.А. </w:t>
      </w:r>
      <w:proofErr w:type="gramStart"/>
      <w:r w:rsidR="00DC2D96" w:rsidRPr="00DC2D96">
        <w:rPr>
          <w:rFonts w:ascii="Times New Roman" w:hAnsi="Times New Roman" w:cs="Times New Roman"/>
          <w:b/>
          <w:i/>
          <w:sz w:val="24"/>
          <w:szCs w:val="24"/>
        </w:rPr>
        <w:t>Гавриков</w:t>
      </w:r>
      <w:proofErr w:type="gramEnd"/>
      <w:r w:rsidR="00DC2D96"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2D96" w:rsidRPr="00DC2D96">
        <w:rPr>
          <w:rFonts w:ascii="Times New Roman" w:hAnsi="Times New Roman" w:cs="Times New Roman"/>
          <w:i/>
          <w:sz w:val="24"/>
          <w:szCs w:val="24"/>
        </w:rPr>
        <w:t>(Брянск, Россия)</w:t>
      </w:r>
      <w:r w:rsidR="00DC2D96"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2D96" w:rsidRPr="00DC2D96">
        <w:rPr>
          <w:rFonts w:ascii="Times New Roman" w:hAnsi="Times New Roman" w:cs="Times New Roman"/>
          <w:sz w:val="24"/>
          <w:szCs w:val="24"/>
        </w:rPr>
        <w:t>Самые исполняемые песни Высоцкого.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Т.Г. Симонова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Миф В. Высоцкого в литературных мемуарах.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К.М. Александров </w:t>
      </w:r>
      <w:r w:rsidRPr="00DC2D96">
        <w:rPr>
          <w:rFonts w:ascii="Times New Roman" w:hAnsi="Times New Roman" w:cs="Times New Roman"/>
          <w:i/>
          <w:sz w:val="24"/>
          <w:szCs w:val="24"/>
        </w:rPr>
        <w:t xml:space="preserve">(Санкт-Петербург, Россия) </w:t>
      </w:r>
      <w:r w:rsidRPr="00DC2D96">
        <w:rPr>
          <w:rFonts w:ascii="Times New Roman" w:hAnsi="Times New Roman" w:cs="Times New Roman"/>
          <w:sz w:val="24"/>
          <w:szCs w:val="24"/>
        </w:rPr>
        <w:t>Владимир Высоцкий и Александр Галич — личность и творчество в восприятии русских эмигрантов: сравнительная характеристика</w:t>
      </w:r>
      <w:r w:rsidR="00D8440B">
        <w:rPr>
          <w:rFonts w:ascii="Times New Roman" w:hAnsi="Times New Roman" w:cs="Times New Roman"/>
          <w:sz w:val="24"/>
          <w:szCs w:val="24"/>
        </w:rPr>
        <w:t>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А.В.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Бабук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Образ детства в песнях В. Высоцкого.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В.А. Латышева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Владимир Высоцкий: отражение ценностных ориентиров эпохи 1960-1970-х гг.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Е.Т. Костюшко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Газетная реклама как часть культуры повседневности советского человека 1960-х – 1970-х </w:t>
      </w:r>
      <w:proofErr w:type="spellStart"/>
      <w:proofErr w:type="gramStart"/>
      <w:r w:rsidRPr="00DC2D96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C2D96">
        <w:rPr>
          <w:rFonts w:ascii="Times New Roman" w:hAnsi="Times New Roman" w:cs="Times New Roman"/>
          <w:sz w:val="24"/>
          <w:szCs w:val="24"/>
        </w:rPr>
        <w:t xml:space="preserve"> ХХ века.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Я.К. </w:t>
      </w:r>
      <w:proofErr w:type="spellStart"/>
      <w:r w:rsidRPr="00DC2D96">
        <w:rPr>
          <w:rFonts w:ascii="Times New Roman" w:hAnsi="Times New Roman" w:cs="Times New Roman"/>
          <w:b/>
          <w:i/>
          <w:sz w:val="24"/>
          <w:szCs w:val="24"/>
        </w:rPr>
        <w:t>Белаец</w:t>
      </w:r>
      <w:proofErr w:type="spellEnd"/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, Г.Е. Паньков </w:t>
      </w:r>
      <w:r w:rsidRPr="00DC2D96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C2D96">
        <w:rPr>
          <w:rFonts w:ascii="Times New Roman" w:hAnsi="Times New Roman" w:cs="Times New Roman"/>
          <w:sz w:val="24"/>
          <w:szCs w:val="24"/>
        </w:rPr>
        <w:t xml:space="preserve"> Жить достойно жизни: поэтический портрет Владимира Высоцкого.</w:t>
      </w:r>
    </w:p>
    <w:p w:rsidR="00DC2D96" w:rsidRPr="00DC2D96" w:rsidRDefault="00DC2D96" w:rsidP="00D844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А.Г. Голубович </w:t>
      </w:r>
      <w:r w:rsidRPr="00DC2D96">
        <w:rPr>
          <w:rFonts w:ascii="Times New Roman" w:hAnsi="Times New Roman" w:cs="Times New Roman"/>
          <w:i/>
          <w:sz w:val="24"/>
          <w:szCs w:val="24"/>
        </w:rPr>
        <w:t>(Минск, Беларусь)</w:t>
      </w:r>
      <w:r w:rsidRPr="00DC2D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D96">
        <w:rPr>
          <w:rFonts w:ascii="Times New Roman" w:hAnsi="Times New Roman" w:cs="Times New Roman"/>
          <w:sz w:val="24"/>
          <w:szCs w:val="24"/>
        </w:rPr>
        <w:t>Агитационное искусство - плакат, песня в СССР (1960-1980 гг.).</w:t>
      </w:r>
    </w:p>
    <w:p w:rsidR="00DC2D96" w:rsidRPr="00DC2D96" w:rsidRDefault="00DC2D96" w:rsidP="00DC2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0DD" w:rsidRPr="00DF60DD" w:rsidRDefault="00DF60DD" w:rsidP="00DF6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>ИНТЕРТЕКСТУАЛЬНОЕ ОСМЫСЛЕНИЕ ТВОРЧЕСТВА В. ВЫСОЦКОГО</w:t>
      </w:r>
    </w:p>
    <w:p w:rsidR="00DF60DD" w:rsidRPr="00DF60DD" w:rsidRDefault="00DF60DD" w:rsidP="00DF6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0DD">
        <w:rPr>
          <w:rFonts w:ascii="Times New Roman" w:hAnsi="Times New Roman" w:cs="Times New Roman"/>
          <w:sz w:val="24"/>
          <w:szCs w:val="24"/>
        </w:rPr>
        <w:t>(</w:t>
      </w:r>
      <w:r w:rsidRPr="00DF60DD">
        <w:rPr>
          <w:rFonts w:ascii="Times New Roman" w:hAnsi="Times New Roman" w:cs="Times New Roman"/>
          <w:i/>
          <w:sz w:val="24"/>
          <w:szCs w:val="24"/>
        </w:rPr>
        <w:t>11.30–13.00,</w:t>
      </w:r>
      <w:r w:rsidRPr="00DF60DD">
        <w:rPr>
          <w:rFonts w:ascii="Times New Roman" w:hAnsi="Times New Roman" w:cs="Times New Roman"/>
          <w:sz w:val="24"/>
          <w:szCs w:val="24"/>
        </w:rPr>
        <w:t xml:space="preserve"> </w:t>
      </w:r>
      <w:r w:rsidRPr="00DF60DD">
        <w:rPr>
          <w:rFonts w:ascii="Times New Roman" w:hAnsi="Times New Roman" w:cs="Times New Roman"/>
          <w:i/>
          <w:sz w:val="24"/>
          <w:szCs w:val="24"/>
        </w:rPr>
        <w:t>ул. Ожешко, 22, ауд. 332</w:t>
      </w:r>
      <w:r w:rsidRPr="00DF60DD">
        <w:rPr>
          <w:rFonts w:ascii="Times New Roman" w:hAnsi="Times New Roman" w:cs="Times New Roman"/>
          <w:sz w:val="24"/>
          <w:szCs w:val="24"/>
        </w:rPr>
        <w:t>)</w:t>
      </w:r>
    </w:p>
    <w:p w:rsidR="00DF60DD" w:rsidRPr="00DF60DD" w:rsidRDefault="00DF60DD" w:rsidP="00DF60DD">
      <w:pPr>
        <w:ind w:right="2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>Ведущий: Панькова О.Е.</w:t>
      </w:r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Г.А. Шпилевая, У.Ю. Борисова </w:t>
      </w:r>
      <w:r w:rsidRPr="00DF60DD">
        <w:rPr>
          <w:rFonts w:ascii="Times New Roman" w:hAnsi="Times New Roman" w:cs="Times New Roman"/>
          <w:i/>
          <w:sz w:val="24"/>
          <w:szCs w:val="24"/>
        </w:rPr>
        <w:t>(Воронеж, Россия)</w:t>
      </w:r>
      <w:r w:rsidRPr="00DF60DD">
        <w:rPr>
          <w:rFonts w:ascii="Times New Roman" w:hAnsi="Times New Roman" w:cs="Times New Roman"/>
          <w:sz w:val="24"/>
          <w:szCs w:val="24"/>
        </w:rPr>
        <w:t xml:space="preserve"> «Миф о кончине артиста»: к типологии «текста смерти» в творчестве писате</w:t>
      </w:r>
      <w:r w:rsidR="00D8440B">
        <w:rPr>
          <w:rFonts w:ascii="Times New Roman" w:hAnsi="Times New Roman" w:cs="Times New Roman"/>
          <w:sz w:val="24"/>
          <w:szCs w:val="24"/>
        </w:rPr>
        <w:t>лей (Г. Гейне, И. Тургенева, Н. </w:t>
      </w:r>
      <w:r w:rsidRPr="00DF60DD">
        <w:rPr>
          <w:rFonts w:ascii="Times New Roman" w:hAnsi="Times New Roman" w:cs="Times New Roman"/>
          <w:sz w:val="24"/>
          <w:szCs w:val="24"/>
        </w:rPr>
        <w:t>Лескова, А. Чехова, В. Высоцкого и др.).</w:t>
      </w:r>
      <w:proofErr w:type="gramEnd"/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F60DD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.В. Скобелев </w:t>
      </w:r>
      <w:r w:rsidRPr="00DF60DD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Pr="00DF60DD">
        <w:rPr>
          <w:rFonts w:ascii="Times New Roman" w:hAnsi="Times New Roman" w:cs="Times New Roman"/>
          <w:i/>
          <w:sz w:val="24"/>
          <w:szCs w:val="24"/>
        </w:rPr>
        <w:t>Воронеж,</w:t>
      </w:r>
      <w:r w:rsidRPr="00DF60D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Рос</w:t>
      </w:r>
      <w:r w:rsidRPr="00DF60DD">
        <w:rPr>
          <w:rFonts w:ascii="Times New Roman" w:hAnsi="Times New Roman" w:cs="Times New Roman"/>
          <w:i/>
          <w:sz w:val="24"/>
          <w:szCs w:val="24"/>
        </w:rPr>
        <w:t>сия)</w:t>
      </w:r>
      <w:r w:rsidRPr="00DF60DD">
        <w:rPr>
          <w:rFonts w:ascii="Times New Roman" w:hAnsi="Times New Roman" w:cs="Times New Roman"/>
          <w:sz w:val="24"/>
          <w:szCs w:val="24"/>
        </w:rPr>
        <w:t xml:space="preserve"> Западноевропейский </w:t>
      </w:r>
      <w:proofErr w:type="spellStart"/>
      <w:r w:rsidRPr="00DF60DD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DF60DD">
        <w:rPr>
          <w:rFonts w:ascii="Times New Roman" w:hAnsi="Times New Roman" w:cs="Times New Roman"/>
          <w:sz w:val="24"/>
          <w:szCs w:val="24"/>
        </w:rPr>
        <w:t xml:space="preserve"> в произведениях В. С. Высоцкого.</w:t>
      </w:r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И.Б. Иткин </w:t>
      </w:r>
      <w:r w:rsidRPr="00DF60DD">
        <w:rPr>
          <w:rFonts w:ascii="Times New Roman" w:hAnsi="Times New Roman" w:cs="Times New Roman"/>
          <w:i/>
          <w:sz w:val="24"/>
          <w:szCs w:val="24"/>
        </w:rPr>
        <w:t>(Москва, Россия)</w:t>
      </w:r>
      <w:r w:rsidRPr="00DF60DD">
        <w:rPr>
          <w:rFonts w:ascii="Times New Roman" w:hAnsi="Times New Roman" w:cs="Times New Roman"/>
          <w:sz w:val="24"/>
          <w:szCs w:val="24"/>
        </w:rPr>
        <w:t xml:space="preserve"> О некоторых неочевидных цитатах в поэзии Владимира Высоцкого.</w:t>
      </w:r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 w:rsidRPr="00DF60DD">
        <w:rPr>
          <w:rFonts w:ascii="Times New Roman" w:hAnsi="Times New Roman" w:cs="Times New Roman"/>
          <w:b/>
          <w:i/>
          <w:sz w:val="24"/>
          <w:szCs w:val="24"/>
        </w:rPr>
        <w:t>Пашкович</w:t>
      </w:r>
      <w:proofErr w:type="spellEnd"/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60DD">
        <w:rPr>
          <w:rFonts w:ascii="Times New Roman" w:hAnsi="Times New Roman" w:cs="Times New Roman"/>
          <w:i/>
          <w:sz w:val="24"/>
          <w:szCs w:val="24"/>
        </w:rPr>
        <w:t>(Варшава, Польша)</w:t>
      </w:r>
      <w:r w:rsidRPr="00DF60DD">
        <w:rPr>
          <w:rFonts w:ascii="Times New Roman" w:hAnsi="Times New Roman" w:cs="Times New Roman"/>
          <w:sz w:val="24"/>
          <w:szCs w:val="24"/>
        </w:rPr>
        <w:t xml:space="preserve"> Про некоторые связи песен Высоцкого с иностранной литературой.</w:t>
      </w:r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О.Б. Никифорова </w:t>
      </w:r>
      <w:r w:rsidRPr="00DF60DD">
        <w:rPr>
          <w:rFonts w:ascii="Times New Roman" w:hAnsi="Times New Roman" w:cs="Times New Roman"/>
          <w:i/>
          <w:sz w:val="24"/>
          <w:szCs w:val="24"/>
        </w:rPr>
        <w:t>(Гродно, Беларусь)</w:t>
      </w:r>
      <w:r w:rsidRPr="00DF60DD">
        <w:rPr>
          <w:rFonts w:ascii="Times New Roman" w:hAnsi="Times New Roman" w:cs="Times New Roman"/>
          <w:sz w:val="24"/>
          <w:szCs w:val="24"/>
        </w:rPr>
        <w:t xml:space="preserve"> Блоковское «эхо» в песне В. Высоцкого «Купола».</w:t>
      </w:r>
    </w:p>
    <w:p w:rsidR="00DF60DD" w:rsidRPr="00DF60DD" w:rsidRDefault="00DF60DD" w:rsidP="00DF60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DD">
        <w:rPr>
          <w:rFonts w:ascii="Times New Roman" w:hAnsi="Times New Roman" w:cs="Times New Roman"/>
          <w:b/>
          <w:i/>
          <w:sz w:val="24"/>
          <w:szCs w:val="24"/>
        </w:rPr>
        <w:t xml:space="preserve">М. </w:t>
      </w:r>
      <w:proofErr w:type="spellStart"/>
      <w:r w:rsidRPr="00DF60DD">
        <w:rPr>
          <w:rFonts w:ascii="Times New Roman" w:hAnsi="Times New Roman" w:cs="Times New Roman"/>
          <w:b/>
          <w:i/>
          <w:sz w:val="24"/>
          <w:szCs w:val="24"/>
        </w:rPr>
        <w:t>Цыбульский</w:t>
      </w:r>
      <w:proofErr w:type="spellEnd"/>
      <w:r w:rsidRPr="00DF60DD">
        <w:rPr>
          <w:rFonts w:ascii="Times New Roman" w:hAnsi="Times New Roman" w:cs="Times New Roman"/>
          <w:sz w:val="24"/>
          <w:szCs w:val="24"/>
        </w:rPr>
        <w:t xml:space="preserve"> </w:t>
      </w:r>
      <w:r w:rsidRPr="00DF60DD">
        <w:rPr>
          <w:rFonts w:ascii="Times New Roman" w:hAnsi="Times New Roman" w:cs="Times New Roman"/>
          <w:i/>
          <w:sz w:val="24"/>
          <w:szCs w:val="24"/>
        </w:rPr>
        <w:t xml:space="preserve">(США) </w:t>
      </w:r>
      <w:r w:rsidRPr="00DF60DD">
        <w:rPr>
          <w:rFonts w:ascii="Times New Roman" w:hAnsi="Times New Roman" w:cs="Times New Roman"/>
          <w:sz w:val="24"/>
          <w:szCs w:val="24"/>
        </w:rPr>
        <w:t>Владимир Высоцкий и братья Стругацкие.</w:t>
      </w:r>
    </w:p>
    <w:p w:rsidR="00DC2D96" w:rsidRPr="00DC2D96" w:rsidRDefault="00DC2D96" w:rsidP="00DC2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49D4" w:rsidRPr="00DC2D96" w:rsidRDefault="00DC2D96" w:rsidP="00DC2D96">
      <w:pPr>
        <w:tabs>
          <w:tab w:val="left" w:pos="567"/>
        </w:tabs>
        <w:spacing w:after="100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 w:rsidRPr="00DC2D96">
        <w:rPr>
          <w:rFonts w:ascii="Times New Roman" w:hAnsi="Times New Roman" w:cs="Times New Roman"/>
          <w:sz w:val="24"/>
          <w:szCs w:val="24"/>
        </w:rPr>
        <w:br/>
      </w:r>
    </w:p>
    <w:sectPr w:rsidR="005B49D4" w:rsidRPr="00DC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54A"/>
    <w:multiLevelType w:val="hybridMultilevel"/>
    <w:tmpl w:val="879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7E3"/>
    <w:multiLevelType w:val="hybridMultilevel"/>
    <w:tmpl w:val="7C36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0A65"/>
    <w:multiLevelType w:val="hybridMultilevel"/>
    <w:tmpl w:val="F9F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036E7"/>
    <w:multiLevelType w:val="hybridMultilevel"/>
    <w:tmpl w:val="D55256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7E0394"/>
    <w:multiLevelType w:val="hybridMultilevel"/>
    <w:tmpl w:val="CFB8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D3A47"/>
    <w:multiLevelType w:val="hybridMultilevel"/>
    <w:tmpl w:val="7C36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4B4A"/>
    <w:multiLevelType w:val="hybridMultilevel"/>
    <w:tmpl w:val="219E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D1D2A"/>
    <w:multiLevelType w:val="hybridMultilevel"/>
    <w:tmpl w:val="219E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C1B2F"/>
    <w:multiLevelType w:val="hybridMultilevel"/>
    <w:tmpl w:val="40A6736E"/>
    <w:lvl w:ilvl="0" w:tplc="64743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26084"/>
    <w:multiLevelType w:val="hybridMultilevel"/>
    <w:tmpl w:val="879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73A49"/>
    <w:multiLevelType w:val="hybridMultilevel"/>
    <w:tmpl w:val="72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C4DB5"/>
    <w:multiLevelType w:val="hybridMultilevel"/>
    <w:tmpl w:val="96D4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75E89"/>
    <w:multiLevelType w:val="hybridMultilevel"/>
    <w:tmpl w:val="08B4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7"/>
    <w:rsid w:val="00000A4D"/>
    <w:rsid w:val="00000C12"/>
    <w:rsid w:val="00005629"/>
    <w:rsid w:val="0001046A"/>
    <w:rsid w:val="00011F34"/>
    <w:rsid w:val="00027EA3"/>
    <w:rsid w:val="00037959"/>
    <w:rsid w:val="000517DD"/>
    <w:rsid w:val="00052A2F"/>
    <w:rsid w:val="00057003"/>
    <w:rsid w:val="00061B80"/>
    <w:rsid w:val="00064C40"/>
    <w:rsid w:val="00065C5C"/>
    <w:rsid w:val="000738C5"/>
    <w:rsid w:val="00075487"/>
    <w:rsid w:val="00087A18"/>
    <w:rsid w:val="00091216"/>
    <w:rsid w:val="000962D9"/>
    <w:rsid w:val="00096DD4"/>
    <w:rsid w:val="000A1A6E"/>
    <w:rsid w:val="000A5512"/>
    <w:rsid w:val="000B577C"/>
    <w:rsid w:val="000B69B8"/>
    <w:rsid w:val="000B69E2"/>
    <w:rsid w:val="000B6EE6"/>
    <w:rsid w:val="000B6F1B"/>
    <w:rsid w:val="000D5EEA"/>
    <w:rsid w:val="000E2980"/>
    <w:rsid w:val="000E3B8B"/>
    <w:rsid w:val="000E4551"/>
    <w:rsid w:val="000F153A"/>
    <w:rsid w:val="000F67C1"/>
    <w:rsid w:val="000F77F5"/>
    <w:rsid w:val="001041E8"/>
    <w:rsid w:val="00116631"/>
    <w:rsid w:val="001337B2"/>
    <w:rsid w:val="00143773"/>
    <w:rsid w:val="00150F4D"/>
    <w:rsid w:val="00166979"/>
    <w:rsid w:val="00167624"/>
    <w:rsid w:val="00170D07"/>
    <w:rsid w:val="001871C0"/>
    <w:rsid w:val="001956C0"/>
    <w:rsid w:val="00195E36"/>
    <w:rsid w:val="001A40D9"/>
    <w:rsid w:val="001A4952"/>
    <w:rsid w:val="001A5A53"/>
    <w:rsid w:val="001A6E96"/>
    <w:rsid w:val="001B0E74"/>
    <w:rsid w:val="001B2AEF"/>
    <w:rsid w:val="001C0795"/>
    <w:rsid w:val="001C17C1"/>
    <w:rsid w:val="001C468E"/>
    <w:rsid w:val="001D1AC5"/>
    <w:rsid w:val="001D42B9"/>
    <w:rsid w:val="001D6050"/>
    <w:rsid w:val="001E746C"/>
    <w:rsid w:val="001E7D0F"/>
    <w:rsid w:val="001F136D"/>
    <w:rsid w:val="001F172D"/>
    <w:rsid w:val="001F7F42"/>
    <w:rsid w:val="00200C39"/>
    <w:rsid w:val="00200FFB"/>
    <w:rsid w:val="00202042"/>
    <w:rsid w:val="0020490F"/>
    <w:rsid w:val="002106BA"/>
    <w:rsid w:val="00213765"/>
    <w:rsid w:val="00214EAE"/>
    <w:rsid w:val="002168A3"/>
    <w:rsid w:val="00221F2A"/>
    <w:rsid w:val="00231F18"/>
    <w:rsid w:val="00242787"/>
    <w:rsid w:val="002478ED"/>
    <w:rsid w:val="0025273E"/>
    <w:rsid w:val="002555DF"/>
    <w:rsid w:val="002666F4"/>
    <w:rsid w:val="00267287"/>
    <w:rsid w:val="002775D6"/>
    <w:rsid w:val="00280866"/>
    <w:rsid w:val="002A7F3B"/>
    <w:rsid w:val="002D5E03"/>
    <w:rsid w:val="002E78FE"/>
    <w:rsid w:val="002F663B"/>
    <w:rsid w:val="002F792D"/>
    <w:rsid w:val="0032209B"/>
    <w:rsid w:val="003235DD"/>
    <w:rsid w:val="003241D8"/>
    <w:rsid w:val="00325DAE"/>
    <w:rsid w:val="00330E37"/>
    <w:rsid w:val="003729AF"/>
    <w:rsid w:val="00374751"/>
    <w:rsid w:val="003805D5"/>
    <w:rsid w:val="003867F5"/>
    <w:rsid w:val="00393860"/>
    <w:rsid w:val="003A69A5"/>
    <w:rsid w:val="003B196E"/>
    <w:rsid w:val="003B3518"/>
    <w:rsid w:val="003B5C51"/>
    <w:rsid w:val="003C25E9"/>
    <w:rsid w:val="003C4C93"/>
    <w:rsid w:val="003D4645"/>
    <w:rsid w:val="003E0D0E"/>
    <w:rsid w:val="003E1CC9"/>
    <w:rsid w:val="003F3094"/>
    <w:rsid w:val="003F52AC"/>
    <w:rsid w:val="003F703A"/>
    <w:rsid w:val="00403257"/>
    <w:rsid w:val="00403BF9"/>
    <w:rsid w:val="00406DD8"/>
    <w:rsid w:val="00413FB7"/>
    <w:rsid w:val="00421D4A"/>
    <w:rsid w:val="00431587"/>
    <w:rsid w:val="004355EB"/>
    <w:rsid w:val="00440DEE"/>
    <w:rsid w:val="00441BA2"/>
    <w:rsid w:val="00445C9F"/>
    <w:rsid w:val="00457BCA"/>
    <w:rsid w:val="00462809"/>
    <w:rsid w:val="00471312"/>
    <w:rsid w:val="00471C04"/>
    <w:rsid w:val="00473447"/>
    <w:rsid w:val="0047631F"/>
    <w:rsid w:val="00481E57"/>
    <w:rsid w:val="004824A2"/>
    <w:rsid w:val="00482D73"/>
    <w:rsid w:val="00482FFB"/>
    <w:rsid w:val="0048363B"/>
    <w:rsid w:val="00483648"/>
    <w:rsid w:val="0049138B"/>
    <w:rsid w:val="00492500"/>
    <w:rsid w:val="004925C7"/>
    <w:rsid w:val="00496D28"/>
    <w:rsid w:val="0049764D"/>
    <w:rsid w:val="004A3A0B"/>
    <w:rsid w:val="004A670F"/>
    <w:rsid w:val="004B576D"/>
    <w:rsid w:val="004C35CC"/>
    <w:rsid w:val="004C43E4"/>
    <w:rsid w:val="004C7146"/>
    <w:rsid w:val="004D2A78"/>
    <w:rsid w:val="004D4FB0"/>
    <w:rsid w:val="004D59B2"/>
    <w:rsid w:val="004E437C"/>
    <w:rsid w:val="004F0FFE"/>
    <w:rsid w:val="004F537A"/>
    <w:rsid w:val="004F69F8"/>
    <w:rsid w:val="00500F3A"/>
    <w:rsid w:val="0050100E"/>
    <w:rsid w:val="00505350"/>
    <w:rsid w:val="00506363"/>
    <w:rsid w:val="00507A77"/>
    <w:rsid w:val="0051325F"/>
    <w:rsid w:val="005264CA"/>
    <w:rsid w:val="005358DA"/>
    <w:rsid w:val="00536418"/>
    <w:rsid w:val="0055391B"/>
    <w:rsid w:val="005542A6"/>
    <w:rsid w:val="00557383"/>
    <w:rsid w:val="0056173F"/>
    <w:rsid w:val="00562123"/>
    <w:rsid w:val="005737B0"/>
    <w:rsid w:val="00576107"/>
    <w:rsid w:val="00577E44"/>
    <w:rsid w:val="00584ED3"/>
    <w:rsid w:val="005A4342"/>
    <w:rsid w:val="005A538A"/>
    <w:rsid w:val="005A54EC"/>
    <w:rsid w:val="005B49D4"/>
    <w:rsid w:val="005C4EB6"/>
    <w:rsid w:val="005D0112"/>
    <w:rsid w:val="005D5FB8"/>
    <w:rsid w:val="005D6FA3"/>
    <w:rsid w:val="005E17A8"/>
    <w:rsid w:val="0060093D"/>
    <w:rsid w:val="00603258"/>
    <w:rsid w:val="006078D5"/>
    <w:rsid w:val="006134F7"/>
    <w:rsid w:val="00614600"/>
    <w:rsid w:val="006171C0"/>
    <w:rsid w:val="00617512"/>
    <w:rsid w:val="006234F0"/>
    <w:rsid w:val="00634849"/>
    <w:rsid w:val="00641F6A"/>
    <w:rsid w:val="00656B70"/>
    <w:rsid w:val="00663CF2"/>
    <w:rsid w:val="006658DD"/>
    <w:rsid w:val="00671ED6"/>
    <w:rsid w:val="00682C45"/>
    <w:rsid w:val="006C3787"/>
    <w:rsid w:val="006C5CAC"/>
    <w:rsid w:val="006D0290"/>
    <w:rsid w:val="006D0EC6"/>
    <w:rsid w:val="006D5165"/>
    <w:rsid w:val="006E1E76"/>
    <w:rsid w:val="006F13A2"/>
    <w:rsid w:val="006F1941"/>
    <w:rsid w:val="006F246D"/>
    <w:rsid w:val="006F2D17"/>
    <w:rsid w:val="006F646C"/>
    <w:rsid w:val="00700C7E"/>
    <w:rsid w:val="00706AAF"/>
    <w:rsid w:val="00713BC9"/>
    <w:rsid w:val="0071636B"/>
    <w:rsid w:val="007174ED"/>
    <w:rsid w:val="00722DFF"/>
    <w:rsid w:val="007240AE"/>
    <w:rsid w:val="007320DE"/>
    <w:rsid w:val="00742270"/>
    <w:rsid w:val="00751158"/>
    <w:rsid w:val="00756B3D"/>
    <w:rsid w:val="0076467D"/>
    <w:rsid w:val="00766939"/>
    <w:rsid w:val="007701B4"/>
    <w:rsid w:val="00773E1D"/>
    <w:rsid w:val="00775CFD"/>
    <w:rsid w:val="00780E6A"/>
    <w:rsid w:val="00783CE3"/>
    <w:rsid w:val="00796BB2"/>
    <w:rsid w:val="007A1A82"/>
    <w:rsid w:val="007B013C"/>
    <w:rsid w:val="007B4C02"/>
    <w:rsid w:val="007C285D"/>
    <w:rsid w:val="007D24C0"/>
    <w:rsid w:val="007D70DF"/>
    <w:rsid w:val="007E3DDA"/>
    <w:rsid w:val="007E7100"/>
    <w:rsid w:val="007F018E"/>
    <w:rsid w:val="007F217D"/>
    <w:rsid w:val="00802A05"/>
    <w:rsid w:val="008158B0"/>
    <w:rsid w:val="00824482"/>
    <w:rsid w:val="00826CAA"/>
    <w:rsid w:val="008314EF"/>
    <w:rsid w:val="00831C03"/>
    <w:rsid w:val="00836F17"/>
    <w:rsid w:val="008409E7"/>
    <w:rsid w:val="00842362"/>
    <w:rsid w:val="008439B5"/>
    <w:rsid w:val="008441C8"/>
    <w:rsid w:val="00850E8E"/>
    <w:rsid w:val="00852EBF"/>
    <w:rsid w:val="0085411D"/>
    <w:rsid w:val="00862DAC"/>
    <w:rsid w:val="00881005"/>
    <w:rsid w:val="0088473C"/>
    <w:rsid w:val="00885F4F"/>
    <w:rsid w:val="00891748"/>
    <w:rsid w:val="00894BCA"/>
    <w:rsid w:val="008A25E8"/>
    <w:rsid w:val="008A67A8"/>
    <w:rsid w:val="008B0F40"/>
    <w:rsid w:val="008B569B"/>
    <w:rsid w:val="008C4ADE"/>
    <w:rsid w:val="008C709C"/>
    <w:rsid w:val="008D112A"/>
    <w:rsid w:val="008D546A"/>
    <w:rsid w:val="008E3E7C"/>
    <w:rsid w:val="008E4E6D"/>
    <w:rsid w:val="008E77E2"/>
    <w:rsid w:val="008F7CCF"/>
    <w:rsid w:val="00902CBD"/>
    <w:rsid w:val="00917099"/>
    <w:rsid w:val="009173C7"/>
    <w:rsid w:val="00925CB8"/>
    <w:rsid w:val="00927A3A"/>
    <w:rsid w:val="00943E1C"/>
    <w:rsid w:val="00952B36"/>
    <w:rsid w:val="00961058"/>
    <w:rsid w:val="009635A5"/>
    <w:rsid w:val="00963BA9"/>
    <w:rsid w:val="00965399"/>
    <w:rsid w:val="00965752"/>
    <w:rsid w:val="009816F9"/>
    <w:rsid w:val="0098660E"/>
    <w:rsid w:val="009909A7"/>
    <w:rsid w:val="00990DD6"/>
    <w:rsid w:val="009928D2"/>
    <w:rsid w:val="009A351F"/>
    <w:rsid w:val="009A490B"/>
    <w:rsid w:val="009B60EB"/>
    <w:rsid w:val="009C3320"/>
    <w:rsid w:val="009D6F95"/>
    <w:rsid w:val="009E022C"/>
    <w:rsid w:val="009E3DF1"/>
    <w:rsid w:val="009E3FD1"/>
    <w:rsid w:val="009E53ED"/>
    <w:rsid w:val="009F5251"/>
    <w:rsid w:val="00A0056C"/>
    <w:rsid w:val="00A00653"/>
    <w:rsid w:val="00A0608E"/>
    <w:rsid w:val="00A20583"/>
    <w:rsid w:val="00A227BB"/>
    <w:rsid w:val="00A233B8"/>
    <w:rsid w:val="00A2566B"/>
    <w:rsid w:val="00A26D43"/>
    <w:rsid w:val="00A3271A"/>
    <w:rsid w:val="00A332B8"/>
    <w:rsid w:val="00A37037"/>
    <w:rsid w:val="00A42514"/>
    <w:rsid w:val="00A42B55"/>
    <w:rsid w:val="00A529C3"/>
    <w:rsid w:val="00A66C60"/>
    <w:rsid w:val="00A71473"/>
    <w:rsid w:val="00A8164D"/>
    <w:rsid w:val="00A86A80"/>
    <w:rsid w:val="00A875C6"/>
    <w:rsid w:val="00AA38B5"/>
    <w:rsid w:val="00AA46F6"/>
    <w:rsid w:val="00AB1447"/>
    <w:rsid w:val="00AB5C70"/>
    <w:rsid w:val="00AB726D"/>
    <w:rsid w:val="00AC51C4"/>
    <w:rsid w:val="00AC5CDC"/>
    <w:rsid w:val="00AC6816"/>
    <w:rsid w:val="00AD0D42"/>
    <w:rsid w:val="00AD131A"/>
    <w:rsid w:val="00AD728D"/>
    <w:rsid w:val="00AD7B91"/>
    <w:rsid w:val="00B01719"/>
    <w:rsid w:val="00B14873"/>
    <w:rsid w:val="00B21685"/>
    <w:rsid w:val="00B318C3"/>
    <w:rsid w:val="00B37FD7"/>
    <w:rsid w:val="00B41D1A"/>
    <w:rsid w:val="00B4244A"/>
    <w:rsid w:val="00B4434D"/>
    <w:rsid w:val="00B44921"/>
    <w:rsid w:val="00B45FF5"/>
    <w:rsid w:val="00B5020D"/>
    <w:rsid w:val="00B5639C"/>
    <w:rsid w:val="00B8556D"/>
    <w:rsid w:val="00B9177B"/>
    <w:rsid w:val="00B96B4A"/>
    <w:rsid w:val="00BB1179"/>
    <w:rsid w:val="00BC7F8A"/>
    <w:rsid w:val="00BD4AE9"/>
    <w:rsid w:val="00BD7088"/>
    <w:rsid w:val="00BE0F77"/>
    <w:rsid w:val="00BF1EFD"/>
    <w:rsid w:val="00BF5134"/>
    <w:rsid w:val="00C00D39"/>
    <w:rsid w:val="00C076EF"/>
    <w:rsid w:val="00C11305"/>
    <w:rsid w:val="00C21EA5"/>
    <w:rsid w:val="00C264CF"/>
    <w:rsid w:val="00C27305"/>
    <w:rsid w:val="00C30954"/>
    <w:rsid w:val="00C352DF"/>
    <w:rsid w:val="00C4084C"/>
    <w:rsid w:val="00C47887"/>
    <w:rsid w:val="00C5490F"/>
    <w:rsid w:val="00C606A3"/>
    <w:rsid w:val="00C61B2B"/>
    <w:rsid w:val="00C635F1"/>
    <w:rsid w:val="00C641A3"/>
    <w:rsid w:val="00C709A0"/>
    <w:rsid w:val="00C72126"/>
    <w:rsid w:val="00C742C6"/>
    <w:rsid w:val="00C83132"/>
    <w:rsid w:val="00C871BF"/>
    <w:rsid w:val="00C8748F"/>
    <w:rsid w:val="00C942F4"/>
    <w:rsid w:val="00CA56B8"/>
    <w:rsid w:val="00CA66D9"/>
    <w:rsid w:val="00CB2B6B"/>
    <w:rsid w:val="00CB4A94"/>
    <w:rsid w:val="00CC08F2"/>
    <w:rsid w:val="00CC11BE"/>
    <w:rsid w:val="00CC2A9C"/>
    <w:rsid w:val="00CC5193"/>
    <w:rsid w:val="00CD1057"/>
    <w:rsid w:val="00CD25A0"/>
    <w:rsid w:val="00CD4AB6"/>
    <w:rsid w:val="00CE6AB0"/>
    <w:rsid w:val="00CF0054"/>
    <w:rsid w:val="00CF5166"/>
    <w:rsid w:val="00CF5ED2"/>
    <w:rsid w:val="00D14010"/>
    <w:rsid w:val="00D2042D"/>
    <w:rsid w:val="00D21B53"/>
    <w:rsid w:val="00D332BE"/>
    <w:rsid w:val="00D37CE0"/>
    <w:rsid w:val="00D40C3B"/>
    <w:rsid w:val="00D52668"/>
    <w:rsid w:val="00D6198F"/>
    <w:rsid w:val="00D66455"/>
    <w:rsid w:val="00D777E5"/>
    <w:rsid w:val="00D8440B"/>
    <w:rsid w:val="00D85739"/>
    <w:rsid w:val="00D905EB"/>
    <w:rsid w:val="00D94C9E"/>
    <w:rsid w:val="00DA0ABD"/>
    <w:rsid w:val="00DA1070"/>
    <w:rsid w:val="00DA2D4B"/>
    <w:rsid w:val="00DA7624"/>
    <w:rsid w:val="00DB7EC6"/>
    <w:rsid w:val="00DC2D96"/>
    <w:rsid w:val="00DD108E"/>
    <w:rsid w:val="00DD7E36"/>
    <w:rsid w:val="00DE4721"/>
    <w:rsid w:val="00DE6C93"/>
    <w:rsid w:val="00DE7930"/>
    <w:rsid w:val="00DF60DD"/>
    <w:rsid w:val="00E00044"/>
    <w:rsid w:val="00E04136"/>
    <w:rsid w:val="00E04C3E"/>
    <w:rsid w:val="00E17E7B"/>
    <w:rsid w:val="00E2471B"/>
    <w:rsid w:val="00E30EDB"/>
    <w:rsid w:val="00E64941"/>
    <w:rsid w:val="00E654D5"/>
    <w:rsid w:val="00E65973"/>
    <w:rsid w:val="00E75D87"/>
    <w:rsid w:val="00E83103"/>
    <w:rsid w:val="00E8314E"/>
    <w:rsid w:val="00E85DBD"/>
    <w:rsid w:val="00E861D7"/>
    <w:rsid w:val="00E866E5"/>
    <w:rsid w:val="00E9119A"/>
    <w:rsid w:val="00E95CC2"/>
    <w:rsid w:val="00EA4228"/>
    <w:rsid w:val="00EA6A33"/>
    <w:rsid w:val="00EA70AF"/>
    <w:rsid w:val="00EB4E43"/>
    <w:rsid w:val="00EC025C"/>
    <w:rsid w:val="00EE3388"/>
    <w:rsid w:val="00EE67A4"/>
    <w:rsid w:val="00EF188A"/>
    <w:rsid w:val="00F00776"/>
    <w:rsid w:val="00F007E9"/>
    <w:rsid w:val="00F016D1"/>
    <w:rsid w:val="00F017AF"/>
    <w:rsid w:val="00F30AD5"/>
    <w:rsid w:val="00F319B8"/>
    <w:rsid w:val="00F34A14"/>
    <w:rsid w:val="00F47D05"/>
    <w:rsid w:val="00F563E8"/>
    <w:rsid w:val="00F6158C"/>
    <w:rsid w:val="00F67371"/>
    <w:rsid w:val="00F85807"/>
    <w:rsid w:val="00FB143D"/>
    <w:rsid w:val="00FB18D7"/>
    <w:rsid w:val="00FB5E97"/>
    <w:rsid w:val="00FC46D5"/>
    <w:rsid w:val="00FC4A18"/>
    <w:rsid w:val="00FD639B"/>
    <w:rsid w:val="00FE6EE6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7BFD-47BE-4D06-A853-A98FA659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Гриневич</dc:creator>
  <cp:lastModifiedBy>Grinevich_OA</cp:lastModifiedBy>
  <cp:revision>18</cp:revision>
  <cp:lastPrinted>2018-04-26T09:53:00Z</cp:lastPrinted>
  <dcterms:created xsi:type="dcterms:W3CDTF">2018-04-22T16:53:00Z</dcterms:created>
  <dcterms:modified xsi:type="dcterms:W3CDTF">2018-04-27T12:24:00Z</dcterms:modified>
</cp:coreProperties>
</file>