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FD" w:rsidRPr="00B61D17" w:rsidRDefault="008F73FD" w:rsidP="008F73FD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bookmarkStart w:id="0" w:name="_GoBack"/>
      <w:bookmarkEnd w:id="0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ИНФОРМАЦИОННОЕ СООБЩЕНИЕ</w:t>
      </w:r>
    </w:p>
    <w:p w:rsidR="008F73FD" w:rsidRPr="00B61D17" w:rsidRDefault="008F73FD" w:rsidP="008F73FD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</w:p>
    <w:p w:rsidR="008F73FD" w:rsidRPr="00B61D17" w:rsidRDefault="008F73FD" w:rsidP="008F73FD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Министерство образования Республики Беларусь</w:t>
      </w:r>
    </w:p>
    <w:p w:rsidR="008F73FD" w:rsidRPr="00B61D17" w:rsidRDefault="008F73FD" w:rsidP="008F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73FD" w:rsidRPr="00B61D17" w:rsidRDefault="008F73FD" w:rsidP="008F73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Гродненский государственный университет имени Янки Купалы</w:t>
      </w:r>
    </w:p>
    <w:p w:rsidR="008F73FD" w:rsidRPr="00B61D17" w:rsidRDefault="008F73FD" w:rsidP="008F73F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  <w:lang w:val="be-BY"/>
        </w:rPr>
        <w:t>Факультет истории, коммуникации и туризма</w:t>
      </w:r>
    </w:p>
    <w:p w:rsidR="008F73FD" w:rsidRDefault="008F73FD" w:rsidP="008F73F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VI</w:t>
      </w:r>
      <w:r w:rsidR="00083A3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I</w:t>
      </w:r>
      <w:r w:rsidRPr="00B61D1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be-BY"/>
        </w:rPr>
        <w:t xml:space="preserve"> </w:t>
      </w:r>
      <w:r w:rsidRPr="00B61D1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C</w:t>
      </w:r>
      <w:r w:rsidRPr="00B61D1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ТУДЕНЧЕСКИЙ НАУЧНЫЙ ФОРУМ</w:t>
      </w:r>
      <w:r w:rsidRPr="00B61D1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D639F" w:rsidRPr="00DD639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 МЕЖДУНАРОДНЫМ УЧАСТИЕМ </w:t>
      </w:r>
      <w:r w:rsidRPr="00B61D1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</w:t>
      </w:r>
      <w:r w:rsidRPr="00B61D1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be-BY"/>
        </w:rPr>
        <w:t>FIKIT_SCIENCE</w:t>
      </w:r>
      <w:r w:rsidRPr="00B61D1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</w:p>
    <w:p w:rsidR="00DD639F" w:rsidRPr="00B61D17" w:rsidRDefault="00DD639F" w:rsidP="008F73F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23–24 АПРЕЛЯ 2025 г.</w:t>
      </w:r>
    </w:p>
    <w:p w:rsidR="008F73FD" w:rsidRPr="00B61D17" w:rsidRDefault="008F73FD" w:rsidP="008F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1338580</wp:posOffset>
            </wp:positionV>
            <wp:extent cx="1163955" cy="188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73FD" w:rsidRPr="00B61D17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Приглашаем к участию студентов и магистрантов учреждений высшего образования, учащихся школ, гимназий, лицеев.</w:t>
      </w:r>
    </w:p>
    <w:p w:rsidR="008F73FD" w:rsidRPr="00B61D17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Форум проводится в целях:</w:t>
      </w:r>
    </w:p>
    <w:p w:rsidR="008F73FD" w:rsidRPr="00B61D17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– выявления и развития у студентов творческих способностей, интереса к научной и профессиональной деятельности;</w:t>
      </w:r>
    </w:p>
    <w:p w:rsidR="008F73FD" w:rsidRPr="00B61D17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– накопления опыта организации научно-исследовательской деятельности студентов и учащихся;</w:t>
      </w:r>
    </w:p>
    <w:p w:rsidR="008F73FD" w:rsidRPr="00B61D17" w:rsidRDefault="008F73FD" w:rsidP="008F73F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– формирования профессионально ориентированных интересов студентов, их общих и профессиональных компетенций.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8F73FD" w:rsidRPr="00B61D17" w:rsidRDefault="008F73FD" w:rsidP="008F73F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Проблемное поле форума:</w:t>
      </w:r>
    </w:p>
    <w:p w:rsidR="008F73FD" w:rsidRPr="00B61D17" w:rsidRDefault="00083A35" w:rsidP="008F7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Актуальные </w:t>
      </w:r>
      <w:r w:rsidR="008F73FD" w:rsidRPr="00B61D17">
        <w:rPr>
          <w:rFonts w:ascii="Times New Roman" w:eastAsia="Times New Roman" w:hAnsi="Times New Roman" w:cs="Times New Roman"/>
          <w:sz w:val="24"/>
          <w:szCs w:val="24"/>
        </w:rPr>
        <w:t>вопросы всеобщей истории и международных отношений;</w:t>
      </w:r>
    </w:p>
    <w:p w:rsidR="008F73FD" w:rsidRPr="00B61D17" w:rsidRDefault="00083A35" w:rsidP="008F7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="008F73FD" w:rsidRPr="00B61D17">
        <w:rPr>
          <w:rFonts w:ascii="Times New Roman" w:eastAsia="Times New Roman" w:hAnsi="Times New Roman" w:cs="Times New Roman"/>
          <w:sz w:val="24"/>
          <w:szCs w:val="24"/>
        </w:rPr>
        <w:t>и роль Беларуси в историческом и геополитическом процессах;</w:t>
      </w:r>
    </w:p>
    <w:p w:rsidR="008F73FD" w:rsidRPr="00B61D17" w:rsidRDefault="008F73FD" w:rsidP="008F7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80 лет</w:t>
      </w:r>
      <w:r w:rsidR="00BE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</w:t>
      </w:r>
      <w:r w:rsidR="0075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Великой Отечественной войне</w:t>
      </w:r>
      <w:r w:rsidRPr="00B61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F73FD" w:rsidRPr="00B61D17" w:rsidRDefault="00083A35" w:rsidP="008F7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парламентаризма и </w:t>
      </w:r>
      <w:r w:rsidR="008F73FD" w:rsidRPr="00B61D17">
        <w:rPr>
          <w:rFonts w:ascii="Times New Roman" w:eastAsia="Times New Roman" w:hAnsi="Times New Roman" w:cs="Times New Roman"/>
          <w:sz w:val="24"/>
          <w:szCs w:val="24"/>
        </w:rPr>
        <w:t xml:space="preserve">народовластия в Беларуси; </w:t>
      </w:r>
    </w:p>
    <w:p w:rsidR="00553756" w:rsidRPr="00553756" w:rsidRDefault="00083A35" w:rsidP="008F7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Журналистика </w:t>
      </w:r>
      <w:r w:rsidR="008F73FD"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информационном обществе;</w:t>
      </w:r>
    </w:p>
    <w:p w:rsidR="00553756" w:rsidRDefault="00553756" w:rsidP="00553756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3FD"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традиционные СМИ и новые медиа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Медиапрактики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цифровой среде</w:t>
      </w:r>
      <w:r w:rsidR="008F73FD"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53756" w:rsidRDefault="00553756" w:rsidP="00553756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связи с общественностью: теория и практика. Технологии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интернет-продвижения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3756" w:rsidRDefault="00553756" w:rsidP="00553756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 журналистика в информационном обществе. Языковые и жанровые особенности текстов СМИ;</w:t>
      </w:r>
    </w:p>
    <w:p w:rsidR="00553756" w:rsidRDefault="00553756" w:rsidP="00553756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  </w:t>
      </w:r>
      <w:r w:rsidR="008F73FD" w:rsidRPr="0055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дискурс средств массовой информации и коммуникации; </w:t>
      </w:r>
    </w:p>
    <w:p w:rsidR="00553756" w:rsidRDefault="00553756" w:rsidP="00553756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 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>корпоративные коммуникации, образ, имидж, бренд;</w:t>
      </w:r>
    </w:p>
    <w:p w:rsidR="00553756" w:rsidRDefault="00553756" w:rsidP="00553756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 </w:t>
      </w:r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рекламные коммуникации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современном обществе. М</w:t>
      </w:r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аркетинг в </w:t>
      </w:r>
      <w:proofErr w:type="gramStart"/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</w:t>
      </w:r>
      <w:proofErr w:type="gramEnd"/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3756" w:rsidRDefault="00553756" w:rsidP="00553756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интегрированные маркетинговые коммуникации;</w:t>
      </w:r>
    </w:p>
    <w:p w:rsidR="008F73FD" w:rsidRPr="00234B47" w:rsidRDefault="00083A35" w:rsidP="00234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47">
        <w:rPr>
          <w:rFonts w:ascii="Times New Roman" w:eastAsia="Times New Roman" w:hAnsi="Times New Roman" w:cs="Times New Roman"/>
          <w:sz w:val="24"/>
          <w:szCs w:val="24"/>
        </w:rPr>
        <w:t xml:space="preserve">Проблемы </w:t>
      </w:r>
      <w:r w:rsidR="008F73FD" w:rsidRPr="00234B47">
        <w:rPr>
          <w:rFonts w:ascii="Times New Roman" w:eastAsia="Times New Roman" w:hAnsi="Times New Roman" w:cs="Times New Roman"/>
          <w:sz w:val="24"/>
          <w:szCs w:val="24"/>
        </w:rPr>
        <w:t>лингвистики и межкультурной коммуникации; актуальные вопросы перевода и литературоведения; актуальные проблемы синологии;</w:t>
      </w:r>
    </w:p>
    <w:p w:rsidR="008F73FD" w:rsidRPr="00B61D17" w:rsidRDefault="00083A35" w:rsidP="008F7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Актуальные </w:t>
      </w:r>
      <w:r w:rsidR="008F73FD" w:rsidRPr="00B61D17">
        <w:rPr>
          <w:rFonts w:ascii="Times New Roman" w:eastAsia="Times New Roman" w:hAnsi="Times New Roman" w:cs="Times New Roman"/>
          <w:sz w:val="24"/>
          <w:szCs w:val="24"/>
        </w:rPr>
        <w:t xml:space="preserve">направления социологических исследований; проблемы изучения </w:t>
      </w:r>
      <w:r w:rsidR="008F73FD" w:rsidRPr="00B61D1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институтов, социальных общностей, социальных процессов;</w:t>
      </w:r>
    </w:p>
    <w:p w:rsidR="008F73FD" w:rsidRPr="00B61D17" w:rsidRDefault="00083A35" w:rsidP="008F7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1D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еоретические </w:t>
      </w:r>
      <w:r w:rsidR="008F73FD" w:rsidRPr="00B61D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организационно-практические аспекты туризма и гостеприимства, </w:t>
      </w:r>
      <w:proofErr w:type="spellStart"/>
      <w:r w:rsidR="008F73FD" w:rsidRPr="00B61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экскурсоведение</w:t>
      </w:r>
      <w:proofErr w:type="spellEnd"/>
      <w:r w:rsidR="008F73FD" w:rsidRPr="00B61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актуальные тенденции и перспективы развития индустрии туризма и гостеприимства.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Форма участия: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 офлайн, онлайн, заочная.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В рамках форума планируется проведение пленарного заседания и работа секций студенческой нау</w:t>
      </w:r>
      <w:r w:rsidR="00083A35">
        <w:rPr>
          <w:rFonts w:ascii="Times New Roman" w:eastAsia="Times New Roman" w:hAnsi="Times New Roman" w:cs="Times New Roman"/>
          <w:sz w:val="24"/>
          <w:szCs w:val="24"/>
        </w:rPr>
        <w:t>чной конференции, мастер-классы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Рабочие языки конференции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>: белорусский, русский, английский.</w:t>
      </w:r>
    </w:p>
    <w:p w:rsidR="008F73FD" w:rsidRPr="00083A35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Для участия в работе конференции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="00EF74F5">
        <w:rPr>
          <w:rFonts w:ascii="Times New Roman" w:eastAsia="Times New Roman" w:hAnsi="Times New Roman" w:cs="Times New Roman"/>
          <w:b/>
          <w:bCs/>
          <w:sz w:val="24"/>
          <w:szCs w:val="24"/>
        </w:rPr>
        <w:t>до 9 апреля 2025</w:t>
      </w:r>
      <w:r w:rsidRPr="00B61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отправить заявку по адресу: </w:t>
      </w:r>
      <w:hyperlink r:id="rId7" w:history="1">
        <w:r w:rsidRPr="00B61D1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ulejchik_nl@grsu.by</w:t>
        </w:r>
      </w:hyperlink>
      <w:r w:rsidRPr="00B61D1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1).</w:t>
      </w:r>
      <w:r w:rsidR="00BE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E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названии файла с заявкой указывать </w:t>
      </w:r>
      <w:r w:rsidR="00BE183E" w:rsidRPr="00BE18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только</w:t>
      </w:r>
      <w:r w:rsidR="00BE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фамилию автора и номер</w:t>
      </w:r>
      <w:r w:rsidR="0023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234B47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подномер</w:t>
      </w:r>
      <w:proofErr w:type="spellEnd"/>
      <w:r w:rsidR="00234B4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E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секции</w:t>
      </w:r>
      <w:r w:rsidR="0023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34B47" w:rsidRPr="00234B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например:</w:t>
      </w:r>
      <w:proofErr w:type="gramEnd"/>
      <w:r w:rsidR="0023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34B47" w:rsidRPr="00234B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Иванов, 6; Петров, 5.4</w:t>
      </w:r>
      <w:r w:rsidR="00234B4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8F73FD" w:rsidRPr="00083A35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Срок подачи статьи в сборник: </w:t>
      </w:r>
      <w:r w:rsidRPr="00B61D17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до 30 апреля 2024 года</w:t>
      </w:r>
      <w:r w:rsidRPr="00B61D17">
        <w:rPr>
          <w:rStyle w:val="markedcontent"/>
          <w:rFonts w:ascii="Times New Roman" w:hAnsi="Times New Roman" w:cs="Times New Roman"/>
          <w:sz w:val="24"/>
          <w:szCs w:val="24"/>
        </w:rPr>
        <w:t>. Электронный вариант текста статьи в формате</w:t>
      </w:r>
      <w:r w:rsidRPr="00B61D17">
        <w:rPr>
          <w:rFonts w:ascii="Times New Roman" w:hAnsi="Times New Roman" w:cs="Times New Roman"/>
          <w:color w:val="000000"/>
          <w:sz w:val="24"/>
          <w:szCs w:val="24"/>
        </w:rPr>
        <w:t xml:space="preserve"> *.</w:t>
      </w:r>
      <w:proofErr w:type="spellStart"/>
      <w:r w:rsidRPr="00B61D17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B61D17">
        <w:rPr>
          <w:rFonts w:ascii="Times New Roman" w:hAnsi="Times New Roman" w:cs="Times New Roman"/>
          <w:color w:val="000000"/>
          <w:sz w:val="24"/>
          <w:szCs w:val="24"/>
        </w:rPr>
        <w:t xml:space="preserve"> / *.</w:t>
      </w:r>
      <w:proofErr w:type="spellStart"/>
      <w:r w:rsidRPr="00B61D17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B61D17">
        <w:rPr>
          <w:rFonts w:ascii="Times New Roman" w:hAnsi="Times New Roman" w:cs="Times New Roman"/>
          <w:color w:val="000000"/>
          <w:sz w:val="24"/>
          <w:szCs w:val="24"/>
        </w:rPr>
        <w:t xml:space="preserve"> / *.</w:t>
      </w:r>
      <w:proofErr w:type="spellStart"/>
      <w:r w:rsidRPr="00B61D17">
        <w:rPr>
          <w:rFonts w:ascii="Times New Roman" w:hAnsi="Times New Roman" w:cs="Times New Roman"/>
          <w:color w:val="000000"/>
          <w:sz w:val="24"/>
          <w:szCs w:val="24"/>
        </w:rPr>
        <w:t>rtf</w:t>
      </w:r>
      <w:proofErr w:type="spellEnd"/>
      <w:r w:rsidRPr="00B61D17">
        <w:rPr>
          <w:rStyle w:val="markedcontent"/>
          <w:rFonts w:ascii="Times New Roman" w:hAnsi="Times New Roman" w:cs="Times New Roman"/>
          <w:sz w:val="24"/>
          <w:szCs w:val="24"/>
        </w:rPr>
        <w:t xml:space="preserve"> (название файла – фамилия автора статьи</w:t>
      </w:r>
      <w:r w:rsidR="00234B47">
        <w:rPr>
          <w:rStyle w:val="markedcontent"/>
          <w:rFonts w:ascii="Times New Roman" w:hAnsi="Times New Roman" w:cs="Times New Roman"/>
          <w:sz w:val="24"/>
          <w:szCs w:val="24"/>
        </w:rPr>
        <w:t xml:space="preserve"> и номер (</w:t>
      </w:r>
      <w:proofErr w:type="spellStart"/>
      <w:r w:rsidR="00234B47">
        <w:rPr>
          <w:rStyle w:val="markedcontent"/>
          <w:rFonts w:ascii="Times New Roman" w:hAnsi="Times New Roman" w:cs="Times New Roman"/>
          <w:sz w:val="24"/>
          <w:szCs w:val="24"/>
        </w:rPr>
        <w:t>подномер</w:t>
      </w:r>
      <w:proofErr w:type="spellEnd"/>
      <w:r w:rsidR="00234B47">
        <w:rPr>
          <w:rStyle w:val="markedcontent"/>
          <w:rFonts w:ascii="Times New Roman" w:hAnsi="Times New Roman" w:cs="Times New Roman"/>
          <w:sz w:val="24"/>
          <w:szCs w:val="24"/>
        </w:rPr>
        <w:t>) секции</w:t>
      </w:r>
      <w:r w:rsidRPr="00B61D17">
        <w:rPr>
          <w:rStyle w:val="markedcontent"/>
          <w:rFonts w:ascii="Times New Roman" w:hAnsi="Times New Roman" w:cs="Times New Roman"/>
          <w:sz w:val="24"/>
          <w:szCs w:val="24"/>
        </w:rPr>
        <w:t xml:space="preserve">) высылается на электронную почту: 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ulejchik_nl@grsu.by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Материалы, присланные после 30 апреля, к публикации не принимаются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По итогам форума будет </w:t>
      </w:r>
      <w:r w:rsidRPr="00B61D17">
        <w:rPr>
          <w:rFonts w:ascii="Times New Roman" w:eastAsia="Times New Roman" w:hAnsi="Times New Roman" w:cs="Times New Roman"/>
          <w:b/>
          <w:bCs/>
          <w:sz w:val="24"/>
          <w:szCs w:val="24"/>
        </w:rPr>
        <w:t>депонирован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сборник материалов конференции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, который будет размещен на сайте Научной библиотеки </w:t>
      </w:r>
      <w:proofErr w:type="spellStart"/>
      <w:r w:rsidRPr="00B61D17">
        <w:rPr>
          <w:rFonts w:ascii="Times New Roman" w:eastAsia="Times New Roman" w:hAnsi="Times New Roman" w:cs="Times New Roman"/>
          <w:sz w:val="24"/>
          <w:szCs w:val="24"/>
        </w:rPr>
        <w:t>ГрГУ</w:t>
      </w:r>
      <w:proofErr w:type="spellEnd"/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 им. Янки Купалы </w:t>
      </w:r>
      <w:hyperlink r:id="rId8" w:history="1">
        <w:r w:rsidRPr="00B61D1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elib@grsu.by/</w:t>
        </w:r>
      </w:hyperlink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Решение о публикации материалов принимается </w:t>
      </w:r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zh-CN"/>
        </w:rPr>
        <w:t>о</w:t>
      </w:r>
      <w:proofErr w:type="spellStart"/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ргкомитетом</w:t>
      </w:r>
      <w:proofErr w:type="spellEnd"/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конференции. В случае несоответствия материалов требованиям оформления, оргкомитет оставляет за собой право отклонения их от публикации в сборнике. 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  <w:r w:rsidRPr="00B61D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Авторы и их научные руководители несут ответственность за научное содержание и изложение представленных материалов. 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материалов</w:t>
      </w:r>
      <w:r w:rsidRPr="00B61D17">
        <w:rPr>
          <w:rFonts w:ascii="Times New Roman" w:eastAsia="Times New Roman" w:hAnsi="Times New Roman" w:cs="Times New Roman"/>
          <w:sz w:val="24"/>
          <w:szCs w:val="24"/>
        </w:rPr>
        <w:t xml:space="preserve"> см. в Приложении 2.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t>Проезд, питание и проживание участников осуществляется за счёт командирующей организации.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r w:rsidRPr="00B61D17">
        <w:rPr>
          <w:rStyle w:val="markedcontent"/>
          <w:rFonts w:ascii="Times New Roman" w:hAnsi="Times New Roman" w:cs="Times New Roman"/>
          <w:sz w:val="24"/>
          <w:szCs w:val="24"/>
        </w:rPr>
        <w:t xml:space="preserve">По всем возникающим вопросам обращаться в оргкомитет конференции: </w:t>
      </w:r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кафедра всеобщей и славянской истории факультета истории, коммуникации и туризма </w:t>
      </w:r>
      <w:proofErr w:type="spellStart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ГрГУ</w:t>
      </w:r>
      <w:proofErr w:type="spellEnd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им. Янки Купалы, </w:t>
      </w:r>
      <w:smartTag w:uri="urn:schemas-microsoft-com:office:smarttags" w:element="metricconverter">
        <w:smartTagPr>
          <w:attr w:name="ProductID" w:val="230023, г"/>
        </w:smartTagPr>
        <w:r w:rsidRPr="00B61D17">
          <w:rPr>
            <w:rFonts w:ascii="Times New Roman" w:eastAsia="Calibri" w:hAnsi="Times New Roman" w:cs="Times New Roman"/>
            <w:color w:val="000000"/>
            <w:position w:val="-1"/>
            <w:sz w:val="24"/>
            <w:szCs w:val="24"/>
          </w:rPr>
          <w:t>230023, г</w:t>
        </w:r>
      </w:smartTag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. Гродно, ул. Октябрьская 5,</w:t>
      </w:r>
      <w:r w:rsidRPr="00B6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каб</w:t>
      </w:r>
      <w:proofErr w:type="spellEnd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. 202. </w:t>
      </w:r>
    </w:p>
    <w:p w:rsidR="008F73FD" w:rsidRPr="00083A35" w:rsidRDefault="008F73FD" w:rsidP="008F73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Контактные телефоны: раб</w:t>
      </w:r>
      <w:proofErr w:type="gramStart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.</w:t>
      </w:r>
      <w:proofErr w:type="gramEnd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gramStart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т</w:t>
      </w:r>
      <w:proofErr w:type="gramEnd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ел. +375 152 62 68 11 (кафедра всеобщей и славянской истории); моб. тел. (МТС) +375 29 7823181 (</w:t>
      </w:r>
      <w:proofErr w:type="spellStart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Улейчик</w:t>
      </w:r>
      <w:proofErr w:type="spellEnd"/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Наталья Леонидовна, доцент кафедры всеобщей и славянской истории). Электронная почта: 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ulejchik_nl@grsu.by</w:t>
      </w:r>
    </w:p>
    <w:p w:rsidR="008F73FD" w:rsidRPr="00B61D17" w:rsidRDefault="008F73FD" w:rsidP="008F73F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3FD" w:rsidRPr="00B61D17" w:rsidRDefault="008F73FD" w:rsidP="008F73F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i/>
          <w:sz w:val="24"/>
          <w:szCs w:val="24"/>
        </w:rPr>
        <w:t>Ждем ваших заявок и надеемся на длительное и плодотворное сотрудничество!</w:t>
      </w:r>
    </w:p>
    <w:p w:rsidR="008F73FD" w:rsidRPr="00B61D17" w:rsidRDefault="008F73FD" w:rsidP="008F73FD">
      <w:pPr>
        <w:suppressAutoHyphens/>
        <w:ind w:leftChars="-1" w:left="-2" w:firstLineChars="307" w:firstLine="737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r w:rsidRPr="00B61D17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С уважением, Оргкомитет конференции</w:t>
      </w:r>
    </w:p>
    <w:p w:rsidR="008F73FD" w:rsidRPr="00B61D17" w:rsidRDefault="008F73FD" w:rsidP="008F73F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1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F73FD" w:rsidRPr="007E14C2" w:rsidRDefault="008F73FD" w:rsidP="008F73FD">
      <w:pPr>
        <w:pStyle w:val="a5"/>
        <w:widowControl w:val="0"/>
        <w:tabs>
          <w:tab w:val="center" w:pos="3703"/>
          <w:tab w:val="center" w:pos="3751"/>
        </w:tabs>
        <w:ind w:right="-28"/>
        <w:jc w:val="center"/>
        <w:rPr>
          <w:b/>
          <w:sz w:val="28"/>
          <w:szCs w:val="28"/>
        </w:rPr>
      </w:pPr>
      <w:r w:rsidRPr="007E14C2">
        <w:rPr>
          <w:b/>
          <w:sz w:val="28"/>
          <w:szCs w:val="28"/>
        </w:rPr>
        <w:lastRenderedPageBreak/>
        <w:t>ЗАЯВКА</w:t>
      </w:r>
    </w:p>
    <w:p w:rsidR="008F73FD" w:rsidRPr="007E14C2" w:rsidRDefault="008F73FD" w:rsidP="008F7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C2">
        <w:rPr>
          <w:rFonts w:ascii="Times New Roman" w:hAnsi="Times New Roman" w:cs="Times New Roman"/>
          <w:sz w:val="28"/>
          <w:szCs w:val="28"/>
        </w:rPr>
        <w:t xml:space="preserve">участника </w:t>
      </w:r>
    </w:p>
    <w:p w:rsidR="008F73FD" w:rsidRPr="00F03368" w:rsidRDefault="008F73FD" w:rsidP="008F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033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EF74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F03368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F033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F03368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туденческого научного форума «FIKIT_SCIENCE»</w:t>
      </w:r>
    </w:p>
    <w:p w:rsidR="008F73FD" w:rsidRPr="00F03368" w:rsidRDefault="008F73FD" w:rsidP="008F73FD">
      <w:pPr>
        <w:pStyle w:val="a5"/>
        <w:ind w:right="-27" w:firstLine="540"/>
        <w:jc w:val="center"/>
        <w:rPr>
          <w:b/>
          <w:sz w:val="28"/>
          <w:szCs w:val="28"/>
          <w:lang w:val="be-BY"/>
        </w:rPr>
      </w:pPr>
    </w:p>
    <w:p w:rsidR="008F73FD" w:rsidRPr="007E14C2" w:rsidRDefault="008F73FD" w:rsidP="008F73FD">
      <w:pPr>
        <w:pStyle w:val="a5"/>
        <w:ind w:right="-2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7E14C2">
        <w:rPr>
          <w:sz w:val="28"/>
          <w:szCs w:val="28"/>
        </w:rPr>
        <w:t>–</w:t>
      </w:r>
      <w:r>
        <w:rPr>
          <w:sz w:val="28"/>
          <w:szCs w:val="28"/>
        </w:rPr>
        <w:t>2</w:t>
      </w:r>
      <w:r w:rsidRPr="007E14C2">
        <w:rPr>
          <w:sz w:val="28"/>
          <w:szCs w:val="28"/>
        </w:rPr>
        <w:t>4 апреля 202</w:t>
      </w:r>
      <w:r w:rsidR="00EF74F5">
        <w:rPr>
          <w:sz w:val="28"/>
          <w:szCs w:val="28"/>
        </w:rPr>
        <w:t>5</w:t>
      </w:r>
      <w:r w:rsidRPr="007E14C2">
        <w:rPr>
          <w:sz w:val="28"/>
          <w:szCs w:val="28"/>
        </w:rPr>
        <w:t xml:space="preserve"> года, г. Гродно</w:t>
      </w:r>
    </w:p>
    <w:p w:rsidR="008F73FD" w:rsidRPr="007E14C2" w:rsidRDefault="008F73FD" w:rsidP="008F73FD">
      <w:pPr>
        <w:pStyle w:val="a5"/>
        <w:tabs>
          <w:tab w:val="center" w:pos="4941"/>
          <w:tab w:val="left" w:pos="6010"/>
        </w:tabs>
        <w:ind w:left="-142" w:right="-27" w:firstLine="284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18"/>
      </w:tblGrid>
      <w:tr w:rsidR="008F73FD" w:rsidRPr="007E14C2" w:rsidTr="00BE183E">
        <w:trPr>
          <w:trHeight w:val="410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rPr>
                <w:b/>
                <w:bCs/>
                <w:sz w:val="28"/>
                <w:szCs w:val="28"/>
              </w:rPr>
            </w:pPr>
            <w:r w:rsidRPr="00B61D17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540"/>
              <w:rPr>
                <w:sz w:val="28"/>
                <w:szCs w:val="28"/>
              </w:rPr>
            </w:pPr>
          </w:p>
        </w:tc>
      </w:tr>
      <w:tr w:rsidR="008F73FD" w:rsidRPr="007E14C2" w:rsidTr="00BE183E">
        <w:trPr>
          <w:trHeight w:val="557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ind w:right="540"/>
              <w:rPr>
                <w:b/>
                <w:bCs/>
                <w:sz w:val="28"/>
                <w:szCs w:val="28"/>
              </w:rPr>
            </w:pPr>
            <w:r w:rsidRPr="00B61D17">
              <w:rPr>
                <w:b/>
                <w:bCs/>
                <w:sz w:val="28"/>
                <w:szCs w:val="28"/>
              </w:rPr>
              <w:t>Место учебы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-108"/>
              <w:rPr>
                <w:sz w:val="28"/>
                <w:szCs w:val="28"/>
              </w:rPr>
            </w:pPr>
          </w:p>
        </w:tc>
      </w:tr>
      <w:tr w:rsidR="008F73FD" w:rsidRPr="007E14C2" w:rsidTr="00BE183E">
        <w:trPr>
          <w:trHeight w:val="346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ind w:right="540"/>
              <w:rPr>
                <w:b/>
                <w:bCs/>
                <w:sz w:val="28"/>
                <w:szCs w:val="28"/>
              </w:rPr>
            </w:pPr>
            <w:r w:rsidRPr="00B61D17">
              <w:rPr>
                <w:b/>
                <w:bCs/>
                <w:sz w:val="28"/>
                <w:szCs w:val="28"/>
              </w:rPr>
              <w:t>Курс (класс), специальность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540"/>
              <w:rPr>
                <w:sz w:val="28"/>
                <w:szCs w:val="28"/>
              </w:rPr>
            </w:pPr>
          </w:p>
        </w:tc>
      </w:tr>
      <w:tr w:rsidR="008F73FD" w:rsidRPr="007E14C2" w:rsidTr="00BE183E">
        <w:trPr>
          <w:trHeight w:val="346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ind w:right="540"/>
              <w:rPr>
                <w:b/>
                <w:bCs/>
                <w:sz w:val="28"/>
                <w:szCs w:val="28"/>
              </w:rPr>
            </w:pPr>
            <w:r w:rsidRPr="00B61D17">
              <w:rPr>
                <w:b/>
                <w:bCs/>
                <w:sz w:val="28"/>
                <w:szCs w:val="28"/>
              </w:rPr>
              <w:t xml:space="preserve">Планируемая </w:t>
            </w:r>
            <w:r w:rsidR="00234B47">
              <w:rPr>
                <w:b/>
                <w:bCs/>
                <w:sz w:val="28"/>
                <w:szCs w:val="28"/>
              </w:rPr>
              <w:t>секция (номер (</w:t>
            </w:r>
            <w:proofErr w:type="spellStart"/>
            <w:r w:rsidR="00234B47">
              <w:rPr>
                <w:b/>
                <w:bCs/>
                <w:sz w:val="28"/>
                <w:szCs w:val="28"/>
              </w:rPr>
              <w:t>подномер</w:t>
            </w:r>
            <w:proofErr w:type="spellEnd"/>
            <w:r w:rsidR="00234B47">
              <w:rPr>
                <w:b/>
                <w:bCs/>
                <w:sz w:val="28"/>
                <w:szCs w:val="28"/>
              </w:rPr>
              <w:t>))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540"/>
              <w:rPr>
                <w:sz w:val="28"/>
                <w:szCs w:val="28"/>
              </w:rPr>
            </w:pPr>
          </w:p>
        </w:tc>
      </w:tr>
      <w:tr w:rsidR="008F73FD" w:rsidRPr="007E14C2" w:rsidTr="00BE183E">
        <w:trPr>
          <w:trHeight w:val="346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ind w:right="540"/>
              <w:rPr>
                <w:b/>
                <w:bCs/>
                <w:sz w:val="28"/>
                <w:szCs w:val="28"/>
              </w:rPr>
            </w:pPr>
            <w:r w:rsidRPr="00B61D17">
              <w:rPr>
                <w:b/>
                <w:bCs/>
                <w:sz w:val="28"/>
                <w:szCs w:val="28"/>
              </w:rPr>
              <w:t>Название доклада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540"/>
              <w:rPr>
                <w:sz w:val="28"/>
                <w:szCs w:val="28"/>
              </w:rPr>
            </w:pPr>
          </w:p>
        </w:tc>
      </w:tr>
      <w:tr w:rsidR="008F73FD" w:rsidRPr="007E14C2" w:rsidTr="00BE183E">
        <w:trPr>
          <w:trHeight w:val="346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ind w:right="540"/>
              <w:rPr>
                <w:b/>
                <w:bCs/>
                <w:sz w:val="28"/>
                <w:szCs w:val="28"/>
              </w:rPr>
            </w:pPr>
            <w:r w:rsidRPr="00B61D17">
              <w:rPr>
                <w:b/>
                <w:bCs/>
                <w:sz w:val="28"/>
                <w:szCs w:val="28"/>
              </w:rPr>
              <w:t>Ф. И.О. научного руководителя, ученая степень, звание, должность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540"/>
              <w:rPr>
                <w:sz w:val="28"/>
                <w:szCs w:val="28"/>
              </w:rPr>
            </w:pPr>
          </w:p>
        </w:tc>
      </w:tr>
      <w:tr w:rsidR="008F73FD" w:rsidRPr="007E14C2" w:rsidTr="00BE183E">
        <w:trPr>
          <w:trHeight w:val="543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ind w:right="540"/>
              <w:rPr>
                <w:b/>
                <w:bCs/>
                <w:sz w:val="28"/>
                <w:szCs w:val="28"/>
              </w:rPr>
            </w:pPr>
            <w:proofErr w:type="gramStart"/>
            <w:r w:rsidRPr="00B61D17">
              <w:rPr>
                <w:b/>
                <w:bCs/>
                <w:sz w:val="28"/>
                <w:szCs w:val="28"/>
              </w:rPr>
              <w:t>Е</w:t>
            </w:r>
            <w:proofErr w:type="gramEnd"/>
            <w:r w:rsidRPr="00B61D17">
              <w:rPr>
                <w:b/>
                <w:bCs/>
                <w:sz w:val="28"/>
                <w:szCs w:val="28"/>
                <w:lang w:val="fr-FR"/>
              </w:rPr>
              <w:t>-mail</w:t>
            </w:r>
            <w:r>
              <w:rPr>
                <w:b/>
                <w:bCs/>
                <w:sz w:val="28"/>
                <w:szCs w:val="28"/>
              </w:rPr>
              <w:t>, номер телефона (для связи)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540"/>
              <w:rPr>
                <w:sz w:val="28"/>
                <w:szCs w:val="28"/>
              </w:rPr>
            </w:pPr>
          </w:p>
        </w:tc>
      </w:tr>
      <w:tr w:rsidR="008F73FD" w:rsidRPr="007E14C2" w:rsidTr="00BE183E">
        <w:trPr>
          <w:trHeight w:val="366"/>
        </w:trPr>
        <w:tc>
          <w:tcPr>
            <w:tcW w:w="3686" w:type="dxa"/>
            <w:shd w:val="clear" w:color="auto" w:fill="auto"/>
          </w:tcPr>
          <w:p w:rsidR="008F73FD" w:rsidRPr="00B61D17" w:rsidRDefault="008F73FD" w:rsidP="00676B84">
            <w:pPr>
              <w:pStyle w:val="a5"/>
              <w:ind w:right="540"/>
              <w:rPr>
                <w:b/>
                <w:bCs/>
                <w:sz w:val="28"/>
                <w:szCs w:val="28"/>
              </w:rPr>
            </w:pPr>
            <w:r w:rsidRPr="00B61D17">
              <w:rPr>
                <w:b/>
                <w:bCs/>
                <w:sz w:val="28"/>
                <w:szCs w:val="28"/>
              </w:rPr>
              <w:t xml:space="preserve">Форма участия: очная; </w:t>
            </w:r>
            <w:r w:rsidRPr="00B61D17">
              <w:rPr>
                <w:rStyle w:val="markedcontent"/>
                <w:b/>
                <w:bCs/>
                <w:sz w:val="28"/>
                <w:szCs w:val="28"/>
              </w:rPr>
              <w:t>онлайн; заочная</w:t>
            </w:r>
          </w:p>
        </w:tc>
        <w:tc>
          <w:tcPr>
            <w:tcW w:w="5918" w:type="dxa"/>
            <w:shd w:val="clear" w:color="auto" w:fill="auto"/>
          </w:tcPr>
          <w:p w:rsidR="008F73FD" w:rsidRPr="007E14C2" w:rsidRDefault="008F73FD" w:rsidP="00676B84">
            <w:pPr>
              <w:pStyle w:val="a5"/>
              <w:ind w:right="540"/>
              <w:rPr>
                <w:sz w:val="28"/>
                <w:szCs w:val="28"/>
              </w:rPr>
            </w:pPr>
          </w:p>
        </w:tc>
      </w:tr>
    </w:tbl>
    <w:p w:rsidR="008F73FD" w:rsidRPr="007E14C2" w:rsidRDefault="008F73FD" w:rsidP="008F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3FD" w:rsidRDefault="008F73FD" w:rsidP="008F73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F73FD" w:rsidRPr="00EC7EAA" w:rsidRDefault="008F73FD" w:rsidP="008F73FD">
      <w:pPr>
        <w:spacing w:before="120"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C7EAA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2</w:t>
      </w:r>
    </w:p>
    <w:p w:rsidR="008F73FD" w:rsidRPr="00BE183E" w:rsidRDefault="008F73FD" w:rsidP="008F73FD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статей:</w:t>
      </w:r>
    </w:p>
    <w:p w:rsidR="008F73FD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>Материалы доклада представляются на белорусском, русском, английском языках в электронном виде (файл в форматах *.</w:t>
      </w:r>
      <w:r w:rsidRPr="00BE183E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>, *.</w:t>
      </w:r>
      <w:proofErr w:type="spellStart"/>
      <w:r w:rsidRPr="00BE183E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 или *.</w:t>
      </w:r>
      <w:r w:rsidRPr="00BE183E">
        <w:rPr>
          <w:rFonts w:ascii="Times New Roman" w:eastAsia="Times New Roman" w:hAnsi="Times New Roman" w:cs="Times New Roman"/>
          <w:sz w:val="24"/>
          <w:szCs w:val="24"/>
          <w:lang w:val="en-US"/>
        </w:rPr>
        <w:t>rtf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73FD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Объем статьи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 – не более 6 страниц.</w:t>
      </w:r>
    </w:p>
    <w:p w:rsidR="008F73FD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Параметры страницы: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 формат – А</w:t>
      </w:r>
      <w:proofErr w:type="gramStart"/>
      <w:r w:rsidRPr="00BE183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, книжная ориентация. Устанавливаются следующие размеры полей: </w:t>
      </w:r>
      <w:proofErr w:type="gramStart"/>
      <w:r w:rsidRPr="00BE183E">
        <w:rPr>
          <w:rFonts w:ascii="Times New Roman" w:eastAsia="Times New Roman" w:hAnsi="Times New Roman" w:cs="Times New Roman"/>
          <w:sz w:val="24"/>
          <w:szCs w:val="24"/>
        </w:rPr>
        <w:t>верхнее</w:t>
      </w:r>
      <w:proofErr w:type="gramEnd"/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, левое, правое – </w:t>
      </w: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2,5 см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, нижнее – </w:t>
      </w: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3 см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3FD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Текст набирается с помощью текстового редактора </w:t>
      </w:r>
      <w:proofErr w:type="spellStart"/>
      <w:r w:rsidRPr="00BE183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BE183E">
        <w:rPr>
          <w:rFonts w:ascii="Times New Roman" w:eastAsia="Times New Roman" w:hAnsi="Times New Roman" w:cs="Times New Roman"/>
          <w:sz w:val="24"/>
          <w:szCs w:val="24"/>
        </w:rPr>
        <w:t>. Размер</w:t>
      </w:r>
      <w:r w:rsidRPr="00DE52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Pr="00DE52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1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</w:t>
      </w:r>
      <w:r w:rsidRPr="00BE18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14 </w:t>
      </w: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пунктов</w:t>
      </w:r>
      <w:r w:rsidRPr="00DE52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Межстрочный интервал должен быть </w:t>
      </w: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18 пунктов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, количество строк текста на странице – 39–40. Абзацный отступ </w:t>
      </w: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– 1,25 см.</w:t>
      </w:r>
    </w:p>
    <w:p w:rsidR="008F73FD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>Шрифт должен быть прямым, четким, черным, одинаковым по всему тексту</w:t>
      </w: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>Текст не должен содержать автоматических переносов, сносок, рисунков, таблиц и формул.</w:t>
      </w:r>
    </w:p>
    <w:p w:rsidR="008F73FD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b/>
          <w:sz w:val="24"/>
          <w:szCs w:val="24"/>
        </w:rPr>
        <w:t>Оформление текста:</w:t>
      </w:r>
    </w:p>
    <w:p w:rsidR="0081241E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1241E" w:rsidRPr="00BE183E">
        <w:rPr>
          <w:rFonts w:ascii="Times New Roman" w:eastAsia="Times New Roman" w:hAnsi="Times New Roman" w:cs="Times New Roman"/>
          <w:sz w:val="24"/>
          <w:szCs w:val="24"/>
        </w:rPr>
        <w:t xml:space="preserve">первая строка: 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>ФИО автора полностью: выравнивание по</w:t>
      </w:r>
      <w:r w:rsidR="0081241E" w:rsidRPr="00BE183E">
        <w:rPr>
          <w:rFonts w:ascii="Times New Roman" w:eastAsia="Times New Roman" w:hAnsi="Times New Roman" w:cs="Times New Roman"/>
          <w:sz w:val="24"/>
          <w:szCs w:val="24"/>
        </w:rPr>
        <w:t xml:space="preserve"> центру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241E" w:rsidRPr="00BE183E">
        <w:rPr>
          <w:rFonts w:ascii="Times New Roman" w:eastAsia="Times New Roman" w:hAnsi="Times New Roman" w:cs="Times New Roman"/>
          <w:sz w:val="24"/>
          <w:szCs w:val="24"/>
        </w:rPr>
        <w:t xml:space="preserve">без абзацного отступа, 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полужирный курсив; </w:t>
      </w:r>
    </w:p>
    <w:p w:rsidR="008F73FD" w:rsidRPr="00DE52BD" w:rsidRDefault="0081241E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>2) вторая строка:</w:t>
      </w:r>
      <w:r w:rsidR="0023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>название учреждения образования (аббревиатура); город, страна – в скобках</w:t>
      </w:r>
      <w:r w:rsidR="00234B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34B47" w:rsidRPr="00BE183E">
        <w:rPr>
          <w:rFonts w:ascii="Times New Roman" w:eastAsia="Times New Roman" w:hAnsi="Times New Roman" w:cs="Times New Roman"/>
          <w:sz w:val="24"/>
          <w:szCs w:val="24"/>
        </w:rPr>
        <w:t>выравнивание по центру, без абзацного отступа</w:t>
      </w:r>
      <w:r w:rsidR="0023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>обычный шрифт</w:t>
      </w:r>
      <w:r w:rsidR="00DE52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52BD" w:rsidRPr="00DE5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BD" w:rsidRPr="00BE183E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DE52BD" w:rsidRPr="00DE5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BD" w:rsidRPr="00BE183E"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="00DE52BD" w:rsidRPr="00DE5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BD" w:rsidRPr="00BE183E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DE52BD" w:rsidRPr="00DE5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BD" w:rsidRPr="00BE183E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DE52BD" w:rsidRPr="00DE5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BD" w:rsidRPr="00BE183E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DE52BD" w:rsidRPr="00DE52BD">
        <w:rPr>
          <w:rFonts w:ascii="Times New Roman" w:eastAsia="Times New Roman" w:hAnsi="Times New Roman" w:cs="Times New Roman"/>
          <w:sz w:val="24"/>
          <w:szCs w:val="24"/>
        </w:rPr>
        <w:t xml:space="preserve"> 14 пунктов. </w:t>
      </w:r>
    </w:p>
    <w:p w:rsidR="008F73FD" w:rsidRPr="00DE52BD" w:rsidRDefault="0081241E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34B47">
        <w:rPr>
          <w:rFonts w:ascii="Times New Roman" w:eastAsia="Times New Roman" w:hAnsi="Times New Roman" w:cs="Times New Roman"/>
          <w:sz w:val="24"/>
          <w:szCs w:val="24"/>
        </w:rPr>
        <w:t>третья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 строка: 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>название статьи; оформляется прописными буквами, выравнивание по центру,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 без абзацного отступа, 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 xml:space="preserve"> полужирный шрифт; интервал перед и после названия – </w:t>
      </w:r>
      <w:r w:rsidR="008F73FD" w:rsidRPr="00DE52BD">
        <w:rPr>
          <w:rFonts w:ascii="Times New Roman" w:eastAsia="Times New Roman" w:hAnsi="Times New Roman" w:cs="Times New Roman"/>
          <w:b/>
          <w:sz w:val="24"/>
          <w:szCs w:val="24"/>
        </w:rPr>
        <w:t>6 пт.</w:t>
      </w:r>
    </w:p>
    <w:p w:rsidR="008F73FD" w:rsidRPr="00BE183E" w:rsidRDefault="00BE183E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>) основной текст; выравнивание по ширине; допускается выделение значимых фрагментов текста курсивом или полужирным шрифтом; ссылки на источники в тексте подаются</w:t>
      </w:r>
      <w:r w:rsidR="00DE52BD">
        <w:rPr>
          <w:rFonts w:ascii="Times New Roman" w:eastAsia="Times New Roman" w:hAnsi="Times New Roman" w:cs="Times New Roman"/>
          <w:sz w:val="24"/>
          <w:szCs w:val="24"/>
        </w:rPr>
        <w:t xml:space="preserve"> по мере использования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 xml:space="preserve"> в квадратных скобках, первая цифра – номер источника в списке литературы, вторая – номер страницы, например: [1, с. 215];</w:t>
      </w:r>
    </w:p>
    <w:p w:rsidR="00BE183E" w:rsidRPr="00BE183E" w:rsidRDefault="00BE183E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 xml:space="preserve">) список литературы, оформленный в соответствии с требованиями ГОСТ 7.1-2003 (образцы оформления библиографического описания можно посмотреть здесь: http://www.vak.org.by/awarding-of-academic-degree/documents); источники подаются </w:t>
      </w:r>
      <w:r w:rsidR="008F73FD" w:rsidRPr="00BE183E">
        <w:rPr>
          <w:rFonts w:ascii="Times New Roman" w:eastAsia="Times New Roman" w:hAnsi="Times New Roman" w:cs="Times New Roman"/>
          <w:b/>
          <w:sz w:val="24"/>
          <w:szCs w:val="24"/>
        </w:rPr>
        <w:t>в порядке появления в тексте статьи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73FD" w:rsidRPr="00BE183E" w:rsidRDefault="00BE183E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>Заголовок «</w:t>
      </w:r>
      <w:r w:rsidR="008F73FD" w:rsidRPr="00BE183E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 xml:space="preserve">» – выравнивание по центру, </w:t>
      </w:r>
      <w:r w:rsidRPr="00BE183E">
        <w:rPr>
          <w:rFonts w:ascii="Times New Roman" w:eastAsia="Times New Roman" w:hAnsi="Times New Roman" w:cs="Times New Roman"/>
          <w:sz w:val="24"/>
          <w:szCs w:val="24"/>
        </w:rPr>
        <w:t xml:space="preserve">без абзацного отступа, 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 xml:space="preserve">полужирный шрифт, 14 пт., интервал перед заголовком – 6 пт. Пункты списка литературы – выравнивание по ширине, 14 пт. </w:t>
      </w:r>
      <w:r w:rsidR="008F73FD" w:rsidRPr="00BE183E">
        <w:rPr>
          <w:rFonts w:ascii="Times New Roman" w:eastAsia="Times New Roman" w:hAnsi="Times New Roman" w:cs="Times New Roman"/>
          <w:b/>
          <w:sz w:val="24"/>
          <w:szCs w:val="24"/>
        </w:rPr>
        <w:t>Нумерация пунктов списка проставляется вручную, не допускается формирование автоматического списка!</w:t>
      </w:r>
    </w:p>
    <w:p w:rsidR="008F73FD" w:rsidRPr="00BE183E" w:rsidRDefault="00BE183E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3E">
        <w:rPr>
          <w:rFonts w:ascii="Times New Roman" w:eastAsia="Times New Roman" w:hAnsi="Times New Roman" w:cs="Times New Roman"/>
          <w:sz w:val="24"/>
          <w:szCs w:val="24"/>
        </w:rPr>
        <w:t>7</w:t>
      </w:r>
      <w:r w:rsidR="008F73FD" w:rsidRPr="00BE183E">
        <w:rPr>
          <w:rFonts w:ascii="Times New Roman" w:eastAsia="Times New Roman" w:hAnsi="Times New Roman" w:cs="Times New Roman"/>
          <w:sz w:val="24"/>
          <w:szCs w:val="24"/>
        </w:rPr>
        <w:t>) фамилия и инициалы научного руководителя, научная степень, звание, должность; выравнивание по ширине, курсив, 14 пт., интервал перед – 6 пт.</w:t>
      </w:r>
    </w:p>
    <w:p w:rsidR="008F73FD" w:rsidRPr="00BE183E" w:rsidRDefault="008F73FD" w:rsidP="008F7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F73FD" w:rsidRPr="00EC7EAA" w:rsidTr="00676B84">
        <w:tc>
          <w:tcPr>
            <w:tcW w:w="9911" w:type="dxa"/>
            <w:shd w:val="clear" w:color="auto" w:fill="auto"/>
          </w:tcPr>
          <w:p w:rsidR="00DE52BD" w:rsidRDefault="008F73FD" w:rsidP="00DE52BD">
            <w:pPr>
              <w:spacing w:after="0" w:line="36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C7EAA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>Фамилия Имя Отчество</w:t>
            </w:r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  <w:p w:rsidR="008F73FD" w:rsidRPr="00EC7EAA" w:rsidRDefault="008F73FD" w:rsidP="00DE52BD">
            <w:pPr>
              <w:spacing w:after="0" w:line="36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(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ГрГУ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им. Я</w:t>
            </w:r>
            <w:r w:rsidRPr="00EC7EAA">
              <w:rPr>
                <w:rFonts w:ascii="Times New Roman" w:eastAsia="Batang" w:hAnsi="Times New Roman" w:cs="Times New Roman"/>
                <w:sz w:val="28"/>
                <w:szCs w:val="28"/>
                <w:lang w:val="be-BY"/>
              </w:rPr>
              <w:t>нк</w:t>
            </w:r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и Купалы; Гродно, Беларусь)</w:t>
            </w:r>
          </w:p>
          <w:p w:rsidR="008F73FD" w:rsidRPr="00EC7EAA" w:rsidRDefault="008F73FD" w:rsidP="00DE52BD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EC7EAA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НАЗВАНИЕ СТАТЬИ</w:t>
            </w:r>
          </w:p>
          <w:p w:rsidR="008F73FD" w:rsidRPr="00EC7EAA" w:rsidRDefault="008F73FD" w:rsidP="00DE52BD">
            <w:pPr>
              <w:spacing w:after="0" w:line="360" w:lineRule="exact"/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[1, с. 15]. Текст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>текст</w:t>
            </w:r>
            <w:proofErr w:type="spellEnd"/>
            <w:r w:rsidRPr="00EC7EA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[2, с. 15].</w:t>
            </w:r>
          </w:p>
          <w:p w:rsidR="008F73FD" w:rsidRPr="00EC7EAA" w:rsidRDefault="008F73FD" w:rsidP="00BE183E">
            <w:pPr>
              <w:spacing w:before="120" w:after="0" w:line="36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EC7EAA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DE52BD" w:rsidRPr="00EC7EAA" w:rsidRDefault="008F73FD" w:rsidP="00DE52BD">
            <w:pPr>
              <w:spacing w:after="0" w:line="36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Кто живет в Беларуси / А. Вл. Гурко [и др.]; Нац. акад. наук Беларуси, Ин-т искусствоведения, этнографии и фольклора им. К. Крапивы. – Минск: </w:t>
            </w:r>
            <w:proofErr w:type="spellStart"/>
            <w:r w:rsidRPr="00EC7EAA">
              <w:rPr>
                <w:rFonts w:ascii="Times New Roman" w:eastAsia="Calibri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EC7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7EAA">
              <w:rPr>
                <w:rFonts w:ascii="Times New Roman" w:eastAsia="Calibri" w:hAnsi="Times New Roman" w:cs="Times New Roman"/>
                <w:sz w:val="28"/>
                <w:szCs w:val="28"/>
              </w:rPr>
              <w:t>навука</w:t>
            </w:r>
            <w:proofErr w:type="spellEnd"/>
            <w:r w:rsidRPr="00EC7EAA">
              <w:rPr>
                <w:rFonts w:ascii="Times New Roman" w:eastAsia="Calibri" w:hAnsi="Times New Roman" w:cs="Times New Roman"/>
                <w:sz w:val="28"/>
                <w:szCs w:val="28"/>
              </w:rPr>
              <w:t>, 2012. – 799 с.</w:t>
            </w:r>
          </w:p>
          <w:p w:rsidR="008F73FD" w:rsidRPr="00EC7EAA" w:rsidRDefault="008F73FD" w:rsidP="00676B84">
            <w:pPr>
              <w:spacing w:after="0" w:line="36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E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Анохина, В. В. Медиатизация как фактор трансформации социальных пространств и метаморфозы культурных традиций / В. В. Анохина // Философия и социальные науки. – 2015. – № 3. – С. 13–18.</w:t>
            </w:r>
          </w:p>
          <w:p w:rsidR="008F73FD" w:rsidRPr="00EC7EAA" w:rsidRDefault="008F73FD" w:rsidP="00676B84">
            <w:pPr>
              <w:spacing w:before="120" w:after="0" w:line="360" w:lineRule="exact"/>
              <w:ind w:firstLine="709"/>
              <w:jc w:val="both"/>
              <w:rPr>
                <w:rFonts w:ascii="Times New Roman" w:eastAsia="Batang" w:hAnsi="Times New Roman" w:cs="Times New Roman"/>
                <w:b/>
              </w:rPr>
            </w:pPr>
            <w:r w:rsidRPr="00EC7EAA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>Научный руководитель</w:t>
            </w:r>
            <w:r w:rsidRPr="00EC7EAA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 xml:space="preserve"> – Фамилия И. О., кандидат исторических наук, доцент, доцент кафедры всеобщей и славянской истории </w:t>
            </w:r>
            <w:proofErr w:type="spellStart"/>
            <w:r w:rsidRPr="00EC7EAA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ГрГУ</w:t>
            </w:r>
            <w:proofErr w:type="spellEnd"/>
            <w:r w:rsidRPr="00EC7EAA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 xml:space="preserve"> им. Янки Купалы.</w:t>
            </w:r>
          </w:p>
        </w:tc>
      </w:tr>
    </w:tbl>
    <w:p w:rsidR="00A1528B" w:rsidRDefault="00A1528B"/>
    <w:sectPr w:rsidR="00A1528B" w:rsidSect="008F7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3172"/>
    <w:multiLevelType w:val="hybridMultilevel"/>
    <w:tmpl w:val="47388D7C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EA45DB5"/>
    <w:multiLevelType w:val="hybridMultilevel"/>
    <w:tmpl w:val="4E102D36"/>
    <w:lvl w:ilvl="0" w:tplc="B20C1B98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BF3232C"/>
    <w:multiLevelType w:val="hybridMultilevel"/>
    <w:tmpl w:val="26DA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FD"/>
    <w:rsid w:val="00083A35"/>
    <w:rsid w:val="00234B47"/>
    <w:rsid w:val="005157DD"/>
    <w:rsid w:val="00553756"/>
    <w:rsid w:val="00595A0F"/>
    <w:rsid w:val="007552FB"/>
    <w:rsid w:val="0081241E"/>
    <w:rsid w:val="008F73FD"/>
    <w:rsid w:val="00A1528B"/>
    <w:rsid w:val="00A7633C"/>
    <w:rsid w:val="00BE183E"/>
    <w:rsid w:val="00D6621D"/>
    <w:rsid w:val="00D9344D"/>
    <w:rsid w:val="00DD639F"/>
    <w:rsid w:val="00DE52BD"/>
    <w:rsid w:val="00E03E36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3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3FD"/>
    <w:rPr>
      <w:color w:val="0000FF" w:themeColor="hyperlink"/>
      <w:u w:val="single"/>
    </w:rPr>
  </w:style>
  <w:style w:type="character" w:customStyle="1" w:styleId="markedcontent">
    <w:name w:val="markedcontent"/>
    <w:rsid w:val="008F73FD"/>
  </w:style>
  <w:style w:type="paragraph" w:styleId="a5">
    <w:name w:val="Body Text"/>
    <w:basedOn w:val="a"/>
    <w:link w:val="a6"/>
    <w:uiPriority w:val="99"/>
    <w:semiHidden/>
    <w:unhideWhenUsed/>
    <w:rsid w:val="008F7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F7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3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3FD"/>
    <w:rPr>
      <w:color w:val="0000FF" w:themeColor="hyperlink"/>
      <w:u w:val="single"/>
    </w:rPr>
  </w:style>
  <w:style w:type="character" w:customStyle="1" w:styleId="markedcontent">
    <w:name w:val="markedcontent"/>
    <w:rsid w:val="008F73FD"/>
  </w:style>
  <w:style w:type="paragraph" w:styleId="a5">
    <w:name w:val="Body Text"/>
    <w:basedOn w:val="a"/>
    <w:link w:val="a6"/>
    <w:uiPriority w:val="99"/>
    <w:semiHidden/>
    <w:unhideWhenUsed/>
    <w:rsid w:val="008F7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F7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b@grsu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lejchik_nl@gr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Пукшта ЕЛЕНА НИКОЛАЕВНА</cp:lastModifiedBy>
  <cp:revision>2</cp:revision>
  <dcterms:created xsi:type="dcterms:W3CDTF">2025-03-04T10:38:00Z</dcterms:created>
  <dcterms:modified xsi:type="dcterms:W3CDTF">2025-03-04T10:38:00Z</dcterms:modified>
</cp:coreProperties>
</file>